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C76B0" w14:textId="42A7036E" w:rsidR="00EC589F" w:rsidRPr="00687087" w:rsidRDefault="00FC3712" w:rsidP="00EC589F">
      <w:pPr>
        <w:pBdr>
          <w:top w:val="nil"/>
          <w:left w:val="nil"/>
          <w:bottom w:val="nil"/>
          <w:right w:val="nil"/>
          <w:between w:val="nil"/>
        </w:pBdr>
        <w:spacing w:before="120" w:line="288" w:lineRule="auto"/>
        <w:ind w:left="708" w:hanging="708"/>
        <w:jc w:val="center"/>
        <w:rPr>
          <w:rFonts w:ascii="Arial" w:eastAsia="Arial" w:hAnsi="Arial" w:cs="Arial"/>
          <w:b/>
          <w:color w:val="000000"/>
          <w:sz w:val="20"/>
          <w:szCs w:val="20"/>
          <w:u w:val="single"/>
        </w:rPr>
      </w:pPr>
      <w:r>
        <w:rPr>
          <w:rFonts w:ascii="Arial" w:eastAsia="Arial" w:hAnsi="Arial" w:cs="Arial"/>
          <w:b/>
          <w:color w:val="000000"/>
          <w:sz w:val="20"/>
          <w:szCs w:val="20"/>
          <w:u w:val="single"/>
        </w:rPr>
        <w:t>Selectividad</w:t>
      </w:r>
    </w:p>
    <w:p w14:paraId="16AAD25D" w14:textId="221F3DE5" w:rsidR="001A2A76" w:rsidRPr="00687087" w:rsidRDefault="001A2A76" w:rsidP="00EC589F">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598F4C51" w14:textId="4151A80D" w:rsidR="00C73CB1" w:rsidRPr="00687087" w:rsidRDefault="00D213F6" w:rsidP="00EC589F">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 xml:space="preserve">De director de operaciones a </w:t>
      </w:r>
      <w:r w:rsidR="00C20E3F">
        <w:rPr>
          <w:rFonts w:ascii="Arial" w:eastAsia="Arial" w:hAnsi="Arial" w:cs="Arial"/>
          <w:b/>
          <w:bCs/>
          <w:sz w:val="36"/>
          <w:szCs w:val="36"/>
        </w:rPr>
        <w:t>e</w:t>
      </w:r>
      <w:r w:rsidR="00C20E3F" w:rsidRPr="00C20E3F">
        <w:rPr>
          <w:rFonts w:ascii="Arial" w:eastAsia="Arial" w:hAnsi="Arial" w:cs="Arial"/>
          <w:b/>
          <w:bCs/>
          <w:sz w:val="36"/>
          <w:szCs w:val="36"/>
        </w:rPr>
        <w:t>xperto en ciberseguridad</w:t>
      </w:r>
      <w:r w:rsidR="00D14D71">
        <w:rPr>
          <w:rFonts w:ascii="Arial" w:eastAsia="Arial" w:hAnsi="Arial" w:cs="Arial"/>
          <w:b/>
          <w:bCs/>
          <w:sz w:val="36"/>
          <w:szCs w:val="36"/>
        </w:rPr>
        <w:t>, est</w:t>
      </w:r>
      <w:r w:rsidR="00C20E3F">
        <w:rPr>
          <w:rFonts w:ascii="Arial" w:eastAsia="Arial" w:hAnsi="Arial" w:cs="Arial"/>
          <w:b/>
          <w:bCs/>
          <w:sz w:val="36"/>
          <w:szCs w:val="36"/>
        </w:rPr>
        <w:t>a</w:t>
      </w:r>
      <w:r w:rsidR="00D14D71">
        <w:rPr>
          <w:rFonts w:ascii="Arial" w:eastAsia="Arial" w:hAnsi="Arial" w:cs="Arial"/>
          <w:b/>
          <w:bCs/>
          <w:sz w:val="36"/>
          <w:szCs w:val="36"/>
        </w:rPr>
        <w:t xml:space="preserve">s son las profesiones </w:t>
      </w:r>
      <w:r w:rsidR="00D14D71" w:rsidRPr="00D14D71">
        <w:rPr>
          <w:rFonts w:ascii="Arial" w:eastAsia="Arial" w:hAnsi="Arial" w:cs="Arial"/>
          <w:b/>
          <w:bCs/>
          <w:sz w:val="36"/>
          <w:szCs w:val="36"/>
        </w:rPr>
        <w:t>con mayor proyección en Españ</w:t>
      </w:r>
      <w:r w:rsidR="008700A2">
        <w:rPr>
          <w:rFonts w:ascii="Arial" w:eastAsia="Arial" w:hAnsi="Arial" w:cs="Arial"/>
          <w:b/>
          <w:bCs/>
          <w:sz w:val="36"/>
          <w:szCs w:val="36"/>
        </w:rPr>
        <w:t>a</w:t>
      </w:r>
    </w:p>
    <w:p w14:paraId="1ECB0D7A" w14:textId="77777777" w:rsidR="00C20E3F" w:rsidRPr="00C20E3F" w:rsidRDefault="00C20E3F" w:rsidP="00C20E3F">
      <w:pPr>
        <w:spacing w:before="120" w:line="288" w:lineRule="auto"/>
        <w:jc w:val="both"/>
        <w:rPr>
          <w:rFonts w:ascii="Arial" w:eastAsia="Arial" w:hAnsi="Arial" w:cs="Arial"/>
          <w:bCs/>
          <w:color w:val="000000"/>
          <w:sz w:val="23"/>
          <w:szCs w:val="23"/>
        </w:rPr>
      </w:pPr>
      <w:bookmarkStart w:id="0" w:name="_Hlk113557077"/>
    </w:p>
    <w:p w14:paraId="794946D0" w14:textId="726139EF" w:rsidR="00D14D71" w:rsidRPr="00D14D71" w:rsidRDefault="00C20E3F" w:rsidP="00D213F6">
      <w:pPr>
        <w:pStyle w:val="Prrafodelista"/>
        <w:numPr>
          <w:ilvl w:val="0"/>
          <w:numId w:val="1"/>
        </w:numPr>
        <w:spacing w:before="120" w:line="288" w:lineRule="auto"/>
        <w:ind w:left="360"/>
        <w:contextualSpacing w:val="0"/>
        <w:jc w:val="both"/>
        <w:rPr>
          <w:rFonts w:ascii="Arial" w:eastAsia="Arial" w:hAnsi="Arial" w:cs="Arial"/>
          <w:bCs/>
          <w:color w:val="000000"/>
          <w:sz w:val="23"/>
          <w:szCs w:val="23"/>
        </w:rPr>
      </w:pPr>
      <w:r>
        <w:rPr>
          <w:rFonts w:ascii="Arial" w:eastAsia="Arial" w:hAnsi="Arial" w:cs="Arial"/>
          <w:b/>
          <w:sz w:val="23"/>
          <w:szCs w:val="23"/>
        </w:rPr>
        <w:t>Teniendo en cuenta la</w:t>
      </w:r>
      <w:r w:rsidR="00EE2D1D">
        <w:rPr>
          <w:rFonts w:ascii="Arial" w:eastAsia="Arial" w:hAnsi="Arial" w:cs="Arial"/>
          <w:b/>
          <w:sz w:val="23"/>
          <w:szCs w:val="23"/>
        </w:rPr>
        <w:t xml:space="preserve"> evolución de la</w:t>
      </w:r>
      <w:r>
        <w:rPr>
          <w:rFonts w:ascii="Arial" w:eastAsia="Arial" w:hAnsi="Arial" w:cs="Arial"/>
          <w:b/>
          <w:sz w:val="23"/>
          <w:szCs w:val="23"/>
        </w:rPr>
        <w:t xml:space="preserve"> demanda de perfiles y sus salarios, </w:t>
      </w:r>
      <w:r w:rsidR="00D14D71" w:rsidRPr="00D14D71">
        <w:rPr>
          <w:rFonts w:ascii="Arial" w:eastAsia="Arial" w:hAnsi="Arial" w:cs="Arial"/>
          <w:b/>
          <w:sz w:val="23"/>
          <w:szCs w:val="23"/>
        </w:rPr>
        <w:t xml:space="preserve">Manpower </w:t>
      </w:r>
      <w:r w:rsidR="00D14D71">
        <w:rPr>
          <w:rFonts w:ascii="Arial" w:eastAsia="Arial" w:hAnsi="Arial" w:cs="Arial"/>
          <w:b/>
          <w:sz w:val="23"/>
          <w:szCs w:val="23"/>
        </w:rPr>
        <w:t>ha elaborado una</w:t>
      </w:r>
      <w:r w:rsidR="00D14D71" w:rsidRPr="00D14D71">
        <w:rPr>
          <w:rFonts w:ascii="Arial" w:eastAsia="Arial" w:hAnsi="Arial" w:cs="Arial"/>
          <w:b/>
          <w:sz w:val="23"/>
          <w:szCs w:val="23"/>
        </w:rPr>
        <w:t xml:space="preserve"> </w:t>
      </w:r>
      <w:r>
        <w:rPr>
          <w:rFonts w:ascii="Arial" w:eastAsia="Arial" w:hAnsi="Arial" w:cs="Arial"/>
          <w:b/>
          <w:sz w:val="23"/>
          <w:szCs w:val="23"/>
        </w:rPr>
        <w:t xml:space="preserve">sencilla </w:t>
      </w:r>
      <w:r w:rsidR="00D14D71" w:rsidRPr="00D14D71">
        <w:rPr>
          <w:rFonts w:ascii="Arial" w:eastAsia="Arial" w:hAnsi="Arial" w:cs="Arial"/>
          <w:b/>
          <w:sz w:val="23"/>
          <w:szCs w:val="23"/>
        </w:rPr>
        <w:t xml:space="preserve">guía </w:t>
      </w:r>
      <w:r w:rsidR="00D14D71">
        <w:rPr>
          <w:rFonts w:ascii="Arial" w:eastAsia="Arial" w:hAnsi="Arial" w:cs="Arial"/>
          <w:b/>
          <w:sz w:val="23"/>
          <w:szCs w:val="23"/>
        </w:rPr>
        <w:t>con</w:t>
      </w:r>
      <w:r w:rsidR="00D14D71" w:rsidRPr="00D14D71">
        <w:rPr>
          <w:rFonts w:ascii="Arial" w:eastAsia="Arial" w:hAnsi="Arial" w:cs="Arial"/>
          <w:b/>
          <w:sz w:val="23"/>
          <w:szCs w:val="23"/>
        </w:rPr>
        <w:t xml:space="preserve"> l</w:t>
      </w:r>
      <w:r w:rsidR="00EE2D1D">
        <w:rPr>
          <w:rFonts w:ascii="Arial" w:eastAsia="Arial" w:hAnsi="Arial" w:cs="Arial"/>
          <w:b/>
          <w:sz w:val="23"/>
          <w:szCs w:val="23"/>
        </w:rPr>
        <w:t>o</w:t>
      </w:r>
      <w:r w:rsidR="00D14D71" w:rsidRPr="00D14D71">
        <w:rPr>
          <w:rFonts w:ascii="Arial" w:eastAsia="Arial" w:hAnsi="Arial" w:cs="Arial"/>
          <w:b/>
          <w:sz w:val="23"/>
          <w:szCs w:val="23"/>
        </w:rPr>
        <w:t xml:space="preserve">s </w:t>
      </w:r>
      <w:r w:rsidR="00EE2D1D">
        <w:rPr>
          <w:rFonts w:ascii="Arial" w:eastAsia="Arial" w:hAnsi="Arial" w:cs="Arial"/>
          <w:b/>
          <w:sz w:val="23"/>
          <w:szCs w:val="23"/>
        </w:rPr>
        <w:t xml:space="preserve">puestos </w:t>
      </w:r>
      <w:r w:rsidR="00D14D71" w:rsidRPr="00D14D71">
        <w:rPr>
          <w:rFonts w:ascii="Arial" w:eastAsia="Arial" w:hAnsi="Arial" w:cs="Arial"/>
          <w:b/>
          <w:sz w:val="23"/>
          <w:szCs w:val="23"/>
        </w:rPr>
        <w:t>más prometedor</w:t>
      </w:r>
      <w:r w:rsidR="00EE2D1D">
        <w:rPr>
          <w:rFonts w:ascii="Arial" w:eastAsia="Arial" w:hAnsi="Arial" w:cs="Arial"/>
          <w:b/>
          <w:sz w:val="23"/>
          <w:szCs w:val="23"/>
        </w:rPr>
        <w:t>e</w:t>
      </w:r>
      <w:r w:rsidR="00D14D71" w:rsidRPr="00D14D71">
        <w:rPr>
          <w:rFonts w:ascii="Arial" w:eastAsia="Arial" w:hAnsi="Arial" w:cs="Arial"/>
          <w:b/>
          <w:sz w:val="23"/>
          <w:szCs w:val="23"/>
        </w:rPr>
        <w:t>s</w:t>
      </w:r>
      <w:r w:rsidR="00074E68">
        <w:rPr>
          <w:rFonts w:ascii="Arial" w:eastAsia="Arial" w:hAnsi="Arial" w:cs="Arial"/>
          <w:b/>
          <w:sz w:val="23"/>
          <w:szCs w:val="23"/>
        </w:rPr>
        <w:t xml:space="preserve"> y </w:t>
      </w:r>
      <w:r w:rsidR="00D14D71" w:rsidRPr="00D14D71">
        <w:rPr>
          <w:rFonts w:ascii="Arial" w:eastAsia="Arial" w:hAnsi="Arial" w:cs="Arial"/>
          <w:b/>
          <w:sz w:val="23"/>
          <w:szCs w:val="23"/>
        </w:rPr>
        <w:t>los estudios necesarios para acceder a ellas.</w:t>
      </w:r>
    </w:p>
    <w:p w14:paraId="6952E154" w14:textId="7A0D429C" w:rsidR="00D213F6" w:rsidRPr="00D213F6" w:rsidRDefault="00D14D71" w:rsidP="00D213F6">
      <w:pPr>
        <w:pStyle w:val="Prrafodelista"/>
        <w:numPr>
          <w:ilvl w:val="0"/>
          <w:numId w:val="1"/>
        </w:numPr>
        <w:spacing w:before="120" w:line="288" w:lineRule="auto"/>
        <w:ind w:left="360"/>
        <w:contextualSpacing w:val="0"/>
        <w:jc w:val="both"/>
        <w:rPr>
          <w:rFonts w:ascii="Arial" w:eastAsia="Arial" w:hAnsi="Arial" w:cs="Arial"/>
          <w:bCs/>
          <w:color w:val="000000"/>
          <w:sz w:val="23"/>
          <w:szCs w:val="23"/>
        </w:rPr>
      </w:pPr>
      <w:r w:rsidRPr="00D14D71">
        <w:rPr>
          <w:rFonts w:ascii="Arial" w:eastAsia="Arial" w:hAnsi="Arial" w:cs="Arial"/>
          <w:b/>
          <w:sz w:val="23"/>
          <w:szCs w:val="23"/>
        </w:rPr>
        <w:t xml:space="preserve">Esta guía </w:t>
      </w:r>
      <w:r w:rsidR="00EE2D1D">
        <w:rPr>
          <w:rFonts w:ascii="Arial" w:eastAsia="Arial" w:hAnsi="Arial" w:cs="Arial"/>
          <w:b/>
          <w:sz w:val="23"/>
          <w:szCs w:val="23"/>
        </w:rPr>
        <w:t xml:space="preserve">ofrece </w:t>
      </w:r>
      <w:r w:rsidRPr="00D14D71">
        <w:rPr>
          <w:rFonts w:ascii="Arial" w:eastAsia="Arial" w:hAnsi="Arial" w:cs="Arial"/>
          <w:b/>
          <w:sz w:val="23"/>
          <w:szCs w:val="23"/>
        </w:rPr>
        <w:t xml:space="preserve">orientación </w:t>
      </w:r>
      <w:r w:rsidR="00C20E3F">
        <w:rPr>
          <w:rFonts w:ascii="Arial" w:eastAsia="Arial" w:hAnsi="Arial" w:cs="Arial"/>
          <w:b/>
          <w:sz w:val="23"/>
          <w:szCs w:val="23"/>
        </w:rPr>
        <w:t>para</w:t>
      </w:r>
      <w:r w:rsidR="0086165C">
        <w:rPr>
          <w:rFonts w:ascii="Arial" w:eastAsia="Arial" w:hAnsi="Arial" w:cs="Arial"/>
          <w:b/>
          <w:sz w:val="23"/>
          <w:szCs w:val="23"/>
        </w:rPr>
        <w:t xml:space="preserve"> los estudiantes que estos días realizan la EVAU </w:t>
      </w:r>
      <w:r w:rsidR="00C20E3F">
        <w:rPr>
          <w:rFonts w:ascii="Arial" w:eastAsia="Arial" w:hAnsi="Arial" w:cs="Arial"/>
          <w:b/>
          <w:sz w:val="23"/>
          <w:szCs w:val="23"/>
        </w:rPr>
        <w:t xml:space="preserve">a la hora de </w:t>
      </w:r>
      <w:r w:rsidRPr="00D14D71">
        <w:rPr>
          <w:rFonts w:ascii="Arial" w:eastAsia="Arial" w:hAnsi="Arial" w:cs="Arial"/>
          <w:b/>
          <w:sz w:val="23"/>
          <w:szCs w:val="23"/>
        </w:rPr>
        <w:t xml:space="preserve">elegir </w:t>
      </w:r>
      <w:r w:rsidR="00C20E3F">
        <w:rPr>
          <w:rFonts w:ascii="Arial" w:eastAsia="Arial" w:hAnsi="Arial" w:cs="Arial"/>
          <w:b/>
          <w:sz w:val="23"/>
          <w:szCs w:val="23"/>
        </w:rPr>
        <w:t>sus estudios</w:t>
      </w:r>
      <w:bookmarkEnd w:id="0"/>
      <w:r w:rsidR="00C20E3F">
        <w:rPr>
          <w:rFonts w:ascii="Arial" w:eastAsia="Arial" w:hAnsi="Arial" w:cs="Arial"/>
          <w:b/>
          <w:sz w:val="23"/>
          <w:szCs w:val="23"/>
        </w:rPr>
        <w:t xml:space="preserve">, ya que también detalla </w:t>
      </w:r>
      <w:r w:rsidR="00C20E3F" w:rsidRPr="00D14D71">
        <w:rPr>
          <w:rFonts w:ascii="Arial" w:eastAsia="Arial" w:hAnsi="Arial" w:cs="Arial"/>
          <w:b/>
          <w:sz w:val="23"/>
          <w:szCs w:val="23"/>
        </w:rPr>
        <w:t>los rangos salariales en las principales ciudades de España</w:t>
      </w:r>
      <w:r w:rsidR="004400A3">
        <w:rPr>
          <w:rFonts w:ascii="Arial" w:eastAsia="Arial" w:hAnsi="Arial" w:cs="Arial"/>
          <w:b/>
          <w:sz w:val="23"/>
          <w:szCs w:val="23"/>
        </w:rPr>
        <w:t>.</w:t>
      </w:r>
    </w:p>
    <w:p w14:paraId="6B1A73DE" w14:textId="77777777" w:rsidR="00D213F6" w:rsidRDefault="00D213F6" w:rsidP="00D213F6">
      <w:pPr>
        <w:spacing w:before="120" w:line="288" w:lineRule="auto"/>
        <w:jc w:val="both"/>
        <w:rPr>
          <w:rFonts w:ascii="Arial" w:eastAsia="Arial" w:hAnsi="Arial" w:cs="Arial"/>
          <w:b/>
          <w:sz w:val="22"/>
          <w:szCs w:val="22"/>
        </w:rPr>
      </w:pPr>
    </w:p>
    <w:p w14:paraId="53126C79" w14:textId="16F87159" w:rsidR="00EE2D1D" w:rsidRDefault="001A2A76" w:rsidP="00D14D71">
      <w:pPr>
        <w:spacing w:before="120" w:line="288" w:lineRule="auto"/>
        <w:jc w:val="both"/>
        <w:rPr>
          <w:rFonts w:ascii="Arial" w:eastAsia="Arial" w:hAnsi="Arial" w:cs="Arial"/>
          <w:bCs/>
          <w:sz w:val="22"/>
          <w:szCs w:val="22"/>
        </w:rPr>
      </w:pPr>
      <w:r w:rsidRPr="00D213F6">
        <w:rPr>
          <w:rFonts w:ascii="Arial" w:eastAsia="Arial" w:hAnsi="Arial" w:cs="Arial"/>
          <w:b/>
          <w:sz w:val="22"/>
          <w:szCs w:val="22"/>
        </w:rPr>
        <w:t xml:space="preserve">Madrid, </w:t>
      </w:r>
      <w:r w:rsidR="00C20E3F">
        <w:rPr>
          <w:rFonts w:ascii="Arial" w:eastAsia="Arial" w:hAnsi="Arial" w:cs="Arial"/>
          <w:b/>
          <w:sz w:val="22"/>
          <w:szCs w:val="22"/>
        </w:rPr>
        <w:t>3</w:t>
      </w:r>
      <w:r w:rsidR="001B3EB7" w:rsidRPr="00D213F6">
        <w:rPr>
          <w:rFonts w:ascii="Arial" w:eastAsia="Arial" w:hAnsi="Arial" w:cs="Arial"/>
          <w:b/>
          <w:sz w:val="22"/>
          <w:szCs w:val="22"/>
        </w:rPr>
        <w:t xml:space="preserve"> de </w:t>
      </w:r>
      <w:r w:rsidR="00B60BD0">
        <w:rPr>
          <w:rFonts w:ascii="Arial" w:eastAsia="Arial" w:hAnsi="Arial" w:cs="Arial"/>
          <w:b/>
          <w:sz w:val="22"/>
          <w:szCs w:val="22"/>
        </w:rPr>
        <w:t>junio</w:t>
      </w:r>
      <w:r w:rsidR="001B3EB7" w:rsidRPr="00D213F6">
        <w:rPr>
          <w:rFonts w:ascii="Arial" w:eastAsia="Arial" w:hAnsi="Arial" w:cs="Arial"/>
          <w:b/>
          <w:sz w:val="22"/>
          <w:szCs w:val="22"/>
        </w:rPr>
        <w:t xml:space="preserve"> </w:t>
      </w:r>
      <w:r w:rsidRPr="00D213F6">
        <w:rPr>
          <w:rFonts w:ascii="Arial" w:eastAsia="Arial" w:hAnsi="Arial" w:cs="Arial"/>
          <w:b/>
          <w:sz w:val="22"/>
          <w:szCs w:val="22"/>
        </w:rPr>
        <w:t>de 202</w:t>
      </w:r>
      <w:r w:rsidR="00366A97" w:rsidRPr="00D213F6">
        <w:rPr>
          <w:rFonts w:ascii="Arial" w:eastAsia="Arial" w:hAnsi="Arial" w:cs="Arial"/>
          <w:b/>
          <w:sz w:val="22"/>
          <w:szCs w:val="22"/>
        </w:rPr>
        <w:t>4</w:t>
      </w:r>
      <w:r w:rsidRPr="00D213F6">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D213F6">
        <w:rPr>
          <w:rFonts w:ascii="Arial" w:eastAsia="Arial" w:hAnsi="Arial" w:cs="Arial"/>
          <w:b/>
          <w:sz w:val="22"/>
          <w:szCs w:val="22"/>
        </w:rPr>
        <w:t xml:space="preserve"> </w:t>
      </w:r>
      <w:r w:rsidR="00D14D71" w:rsidRPr="00D14D71">
        <w:rPr>
          <w:rFonts w:ascii="Arial" w:eastAsia="Arial" w:hAnsi="Arial" w:cs="Arial"/>
          <w:bCs/>
          <w:sz w:val="22"/>
          <w:szCs w:val="22"/>
        </w:rPr>
        <w:t>Manpower</w:t>
      </w:r>
      <w:r w:rsidR="00C20E3F">
        <w:rPr>
          <w:rFonts w:ascii="Arial" w:eastAsia="Arial" w:hAnsi="Arial" w:cs="Arial"/>
          <w:bCs/>
          <w:sz w:val="22"/>
          <w:szCs w:val="22"/>
        </w:rPr>
        <w:t xml:space="preserve"> </w:t>
      </w:r>
      <w:r w:rsidR="00D14D71" w:rsidRPr="00D14D71">
        <w:rPr>
          <w:rFonts w:ascii="Arial" w:eastAsia="Arial" w:hAnsi="Arial" w:cs="Arial"/>
          <w:bCs/>
          <w:sz w:val="22"/>
          <w:szCs w:val="22"/>
        </w:rPr>
        <w:t xml:space="preserve">ha </w:t>
      </w:r>
      <w:r w:rsidR="00D94CC7">
        <w:rPr>
          <w:rFonts w:ascii="Arial" w:eastAsia="Arial" w:hAnsi="Arial" w:cs="Arial"/>
          <w:bCs/>
          <w:sz w:val="22"/>
          <w:szCs w:val="22"/>
        </w:rPr>
        <w:t>elaborado</w:t>
      </w:r>
      <w:r w:rsidR="00D14D71" w:rsidRPr="00D14D71">
        <w:rPr>
          <w:rFonts w:ascii="Arial" w:eastAsia="Arial" w:hAnsi="Arial" w:cs="Arial"/>
          <w:bCs/>
          <w:sz w:val="22"/>
          <w:szCs w:val="22"/>
        </w:rPr>
        <w:t xml:space="preserve"> una </w:t>
      </w:r>
      <w:r w:rsidR="00EE2D1D">
        <w:rPr>
          <w:rFonts w:ascii="Arial" w:eastAsia="Arial" w:hAnsi="Arial" w:cs="Arial"/>
          <w:bCs/>
          <w:sz w:val="22"/>
          <w:szCs w:val="22"/>
        </w:rPr>
        <w:t xml:space="preserve">sencilla </w:t>
      </w:r>
      <w:r w:rsidR="00D14D71" w:rsidRPr="00D14D71">
        <w:rPr>
          <w:rFonts w:ascii="Arial" w:eastAsia="Arial" w:hAnsi="Arial" w:cs="Arial"/>
          <w:bCs/>
          <w:sz w:val="22"/>
          <w:szCs w:val="22"/>
        </w:rPr>
        <w:t xml:space="preserve">guía </w:t>
      </w:r>
      <w:r w:rsidR="00EE2D1D">
        <w:rPr>
          <w:rFonts w:ascii="Arial" w:eastAsia="Arial" w:hAnsi="Arial" w:cs="Arial"/>
          <w:bCs/>
          <w:sz w:val="22"/>
          <w:szCs w:val="22"/>
        </w:rPr>
        <w:t xml:space="preserve">práctica </w:t>
      </w:r>
      <w:r w:rsidR="00D14D71" w:rsidRPr="00D14D71">
        <w:rPr>
          <w:rFonts w:ascii="Arial" w:eastAsia="Arial" w:hAnsi="Arial" w:cs="Arial"/>
          <w:bCs/>
          <w:sz w:val="22"/>
          <w:szCs w:val="22"/>
        </w:rPr>
        <w:t>que destaca las profesiones con mayor proyección en España</w:t>
      </w:r>
      <w:r w:rsidR="00664958">
        <w:rPr>
          <w:rFonts w:ascii="Arial" w:eastAsia="Arial" w:hAnsi="Arial" w:cs="Arial"/>
          <w:bCs/>
          <w:sz w:val="22"/>
          <w:szCs w:val="22"/>
        </w:rPr>
        <w:t xml:space="preserve">. Aunque algunos de estos perfiles no son </w:t>
      </w:r>
      <w:r w:rsidR="00EE2D1D">
        <w:rPr>
          <w:rFonts w:ascii="Arial" w:eastAsia="Arial" w:hAnsi="Arial" w:cs="Arial"/>
          <w:bCs/>
          <w:sz w:val="22"/>
          <w:szCs w:val="22"/>
        </w:rPr>
        <w:t xml:space="preserve">inmediatamente </w:t>
      </w:r>
      <w:r w:rsidR="00664958">
        <w:rPr>
          <w:rFonts w:ascii="Arial" w:eastAsia="Arial" w:hAnsi="Arial" w:cs="Arial"/>
          <w:bCs/>
          <w:sz w:val="22"/>
          <w:szCs w:val="22"/>
        </w:rPr>
        <w:t>accesibles para los recién graduados,</w:t>
      </w:r>
      <w:r w:rsidR="00C20E3F">
        <w:rPr>
          <w:rFonts w:ascii="Arial" w:eastAsia="Arial" w:hAnsi="Arial" w:cs="Arial"/>
          <w:bCs/>
          <w:sz w:val="22"/>
          <w:szCs w:val="22"/>
        </w:rPr>
        <w:t xml:space="preserve"> </w:t>
      </w:r>
      <w:r w:rsidR="00EE2D1D">
        <w:rPr>
          <w:rFonts w:ascii="Arial" w:eastAsia="Arial" w:hAnsi="Arial" w:cs="Arial"/>
          <w:bCs/>
          <w:sz w:val="22"/>
          <w:szCs w:val="22"/>
        </w:rPr>
        <w:t xml:space="preserve">estos puestos ofrecen una referencia sobre hacia dónde orientar la carrera </w:t>
      </w:r>
      <w:r w:rsidR="00C20E3F">
        <w:rPr>
          <w:rFonts w:ascii="Arial" w:eastAsia="Arial" w:hAnsi="Arial" w:cs="Arial"/>
          <w:bCs/>
          <w:sz w:val="22"/>
          <w:szCs w:val="22"/>
        </w:rPr>
        <w:t xml:space="preserve">teniendo en cuenta la </w:t>
      </w:r>
      <w:r w:rsidR="00EE2D1D">
        <w:rPr>
          <w:rFonts w:ascii="Arial" w:eastAsia="Arial" w:hAnsi="Arial" w:cs="Arial"/>
          <w:bCs/>
          <w:sz w:val="22"/>
          <w:szCs w:val="22"/>
        </w:rPr>
        <w:t xml:space="preserve">evolución de la </w:t>
      </w:r>
      <w:r w:rsidR="00C20E3F">
        <w:rPr>
          <w:rFonts w:ascii="Arial" w:eastAsia="Arial" w:hAnsi="Arial" w:cs="Arial"/>
          <w:bCs/>
          <w:sz w:val="22"/>
          <w:szCs w:val="22"/>
        </w:rPr>
        <w:t xml:space="preserve">demanda. El documento también </w:t>
      </w:r>
      <w:r w:rsidR="00EE2D1D">
        <w:rPr>
          <w:rFonts w:ascii="Arial" w:eastAsia="Arial" w:hAnsi="Arial" w:cs="Arial"/>
          <w:bCs/>
          <w:sz w:val="22"/>
          <w:szCs w:val="22"/>
        </w:rPr>
        <w:t xml:space="preserve">refleja </w:t>
      </w:r>
      <w:r w:rsidR="00C20E3F">
        <w:rPr>
          <w:rFonts w:ascii="Arial" w:eastAsia="Arial" w:hAnsi="Arial" w:cs="Arial"/>
          <w:bCs/>
          <w:sz w:val="22"/>
          <w:szCs w:val="22"/>
        </w:rPr>
        <w:t>los rangos salariales a los que se puede optar</w:t>
      </w:r>
      <w:r w:rsidR="00EE2D1D">
        <w:rPr>
          <w:rFonts w:ascii="Arial" w:eastAsia="Arial" w:hAnsi="Arial" w:cs="Arial"/>
          <w:bCs/>
          <w:sz w:val="22"/>
          <w:szCs w:val="22"/>
        </w:rPr>
        <w:t xml:space="preserve"> </w:t>
      </w:r>
      <w:r w:rsidR="00C20E3F">
        <w:rPr>
          <w:rFonts w:ascii="Arial" w:eastAsia="Arial" w:hAnsi="Arial" w:cs="Arial"/>
          <w:bCs/>
          <w:sz w:val="22"/>
          <w:szCs w:val="22"/>
        </w:rPr>
        <w:t>en varias de las principales ciudades del país.</w:t>
      </w:r>
    </w:p>
    <w:p w14:paraId="6B77104F" w14:textId="66EFF60C" w:rsidR="00EE2D1D" w:rsidRDefault="00EE2D1D" w:rsidP="00E362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Creada con el </w:t>
      </w:r>
      <w:r w:rsidR="00C20E3F">
        <w:rPr>
          <w:rFonts w:ascii="Arial" w:eastAsia="Arial" w:hAnsi="Arial" w:cs="Arial"/>
          <w:bCs/>
          <w:sz w:val="22"/>
          <w:szCs w:val="22"/>
        </w:rPr>
        <w:t xml:space="preserve">objeto </w:t>
      </w:r>
      <w:r>
        <w:rPr>
          <w:rFonts w:ascii="Arial" w:eastAsia="Arial" w:hAnsi="Arial" w:cs="Arial"/>
          <w:bCs/>
          <w:sz w:val="22"/>
          <w:szCs w:val="22"/>
        </w:rPr>
        <w:t xml:space="preserve">de ayudar </w:t>
      </w:r>
      <w:r w:rsidR="00B60BD0">
        <w:rPr>
          <w:rFonts w:ascii="Arial" w:eastAsia="Arial" w:hAnsi="Arial" w:cs="Arial"/>
          <w:bCs/>
          <w:sz w:val="22"/>
          <w:szCs w:val="22"/>
        </w:rPr>
        <w:t>a los estudiantes</w:t>
      </w:r>
      <w:r w:rsidR="00B60BD0" w:rsidRPr="00D14D71">
        <w:rPr>
          <w:rFonts w:ascii="Arial" w:eastAsia="Arial" w:hAnsi="Arial" w:cs="Arial"/>
          <w:bCs/>
          <w:sz w:val="22"/>
          <w:szCs w:val="22"/>
        </w:rPr>
        <w:t xml:space="preserve"> </w:t>
      </w:r>
      <w:r w:rsidR="00D14D71" w:rsidRPr="00D14D71">
        <w:rPr>
          <w:rFonts w:ascii="Arial" w:eastAsia="Arial" w:hAnsi="Arial" w:cs="Arial"/>
          <w:bCs/>
          <w:sz w:val="22"/>
          <w:szCs w:val="22"/>
        </w:rPr>
        <w:t xml:space="preserve">que </w:t>
      </w:r>
      <w:r w:rsidR="00C20E3F">
        <w:rPr>
          <w:rFonts w:ascii="Arial" w:eastAsia="Arial" w:hAnsi="Arial" w:cs="Arial"/>
          <w:bCs/>
          <w:sz w:val="22"/>
          <w:szCs w:val="22"/>
        </w:rPr>
        <w:t xml:space="preserve">están terminando sus estudios de Bachillerato y </w:t>
      </w:r>
      <w:r w:rsidR="00B60BD0">
        <w:rPr>
          <w:rFonts w:ascii="Arial" w:eastAsia="Arial" w:hAnsi="Arial" w:cs="Arial"/>
          <w:bCs/>
          <w:sz w:val="22"/>
          <w:szCs w:val="22"/>
        </w:rPr>
        <w:t xml:space="preserve">se enfrentan </w:t>
      </w:r>
      <w:r>
        <w:rPr>
          <w:rFonts w:ascii="Arial" w:eastAsia="Arial" w:hAnsi="Arial" w:cs="Arial"/>
          <w:bCs/>
          <w:sz w:val="22"/>
          <w:szCs w:val="22"/>
        </w:rPr>
        <w:t xml:space="preserve">en estos días </w:t>
      </w:r>
      <w:r w:rsidR="00B60BD0">
        <w:rPr>
          <w:rFonts w:ascii="Arial" w:eastAsia="Arial" w:hAnsi="Arial" w:cs="Arial"/>
          <w:bCs/>
          <w:sz w:val="22"/>
          <w:szCs w:val="22"/>
        </w:rPr>
        <w:t>a las pruebas de acceso a la universidad</w:t>
      </w:r>
      <w:r w:rsidR="00D14D71" w:rsidRPr="00D14D71">
        <w:rPr>
          <w:rFonts w:ascii="Arial" w:eastAsia="Arial" w:hAnsi="Arial" w:cs="Arial"/>
          <w:bCs/>
          <w:sz w:val="22"/>
          <w:szCs w:val="22"/>
        </w:rPr>
        <w:t xml:space="preserve"> </w:t>
      </w:r>
      <w:r w:rsidR="00C20E3F">
        <w:rPr>
          <w:rFonts w:ascii="Arial" w:eastAsia="Arial" w:hAnsi="Arial" w:cs="Arial"/>
          <w:bCs/>
          <w:sz w:val="22"/>
          <w:szCs w:val="22"/>
        </w:rPr>
        <w:t xml:space="preserve">para que puedan elegir </w:t>
      </w:r>
      <w:r w:rsidR="00D14D71" w:rsidRPr="00D14D71">
        <w:rPr>
          <w:rFonts w:ascii="Arial" w:eastAsia="Arial" w:hAnsi="Arial" w:cs="Arial"/>
          <w:bCs/>
          <w:sz w:val="22"/>
          <w:szCs w:val="22"/>
        </w:rPr>
        <w:t>qué estudiar</w:t>
      </w:r>
      <w:r>
        <w:rPr>
          <w:rFonts w:ascii="Arial" w:eastAsia="Arial" w:hAnsi="Arial" w:cs="Arial"/>
          <w:bCs/>
          <w:sz w:val="22"/>
          <w:szCs w:val="22"/>
        </w:rPr>
        <w:t>, l</w:t>
      </w:r>
      <w:r w:rsidR="00D14D71" w:rsidRPr="00D14D71">
        <w:rPr>
          <w:rFonts w:ascii="Arial" w:eastAsia="Arial" w:hAnsi="Arial" w:cs="Arial"/>
          <w:bCs/>
          <w:sz w:val="22"/>
          <w:szCs w:val="22"/>
        </w:rPr>
        <w:t xml:space="preserve">a guía </w:t>
      </w:r>
      <w:r w:rsidR="00C20E3F">
        <w:rPr>
          <w:rFonts w:ascii="Arial" w:eastAsia="Arial" w:hAnsi="Arial" w:cs="Arial"/>
          <w:bCs/>
          <w:sz w:val="22"/>
          <w:szCs w:val="22"/>
        </w:rPr>
        <w:t xml:space="preserve">recoge </w:t>
      </w:r>
      <w:r w:rsidR="00BC5981">
        <w:rPr>
          <w:rFonts w:ascii="Arial" w:eastAsia="Arial" w:hAnsi="Arial" w:cs="Arial"/>
          <w:bCs/>
          <w:sz w:val="22"/>
          <w:szCs w:val="22"/>
        </w:rPr>
        <w:t>una serie de perfiles profesionales de alta demanda</w:t>
      </w:r>
      <w:r>
        <w:rPr>
          <w:rFonts w:ascii="Arial" w:eastAsia="Arial" w:hAnsi="Arial" w:cs="Arial"/>
          <w:bCs/>
          <w:sz w:val="22"/>
          <w:szCs w:val="22"/>
        </w:rPr>
        <w:t xml:space="preserve"> -actual o potencial-</w:t>
      </w:r>
      <w:r w:rsidR="00BC5981">
        <w:rPr>
          <w:rFonts w:ascii="Arial" w:eastAsia="Arial" w:hAnsi="Arial" w:cs="Arial"/>
          <w:bCs/>
          <w:sz w:val="22"/>
          <w:szCs w:val="22"/>
        </w:rPr>
        <w:t xml:space="preserve"> </w:t>
      </w:r>
      <w:r>
        <w:rPr>
          <w:rFonts w:ascii="Arial" w:eastAsia="Arial" w:hAnsi="Arial" w:cs="Arial"/>
          <w:bCs/>
          <w:sz w:val="22"/>
          <w:szCs w:val="22"/>
        </w:rPr>
        <w:t xml:space="preserve">repartidos por </w:t>
      </w:r>
      <w:r w:rsidR="00BC5981">
        <w:rPr>
          <w:rFonts w:ascii="Arial" w:eastAsia="Arial" w:hAnsi="Arial" w:cs="Arial"/>
          <w:bCs/>
          <w:sz w:val="22"/>
          <w:szCs w:val="22"/>
        </w:rPr>
        <w:t>distint</w:t>
      </w:r>
      <w:r>
        <w:rPr>
          <w:rFonts w:ascii="Arial" w:eastAsia="Arial" w:hAnsi="Arial" w:cs="Arial"/>
          <w:bCs/>
          <w:sz w:val="22"/>
          <w:szCs w:val="22"/>
        </w:rPr>
        <w:t xml:space="preserve">os sectores. También se recogen los </w:t>
      </w:r>
      <w:r w:rsidR="00A2122B">
        <w:rPr>
          <w:rFonts w:ascii="Arial" w:eastAsia="Arial" w:hAnsi="Arial" w:cs="Arial"/>
          <w:bCs/>
          <w:sz w:val="22"/>
          <w:szCs w:val="22"/>
        </w:rPr>
        <w:t>recorridos formativos</w:t>
      </w:r>
      <w:r w:rsidR="00D14D71" w:rsidRPr="00D14D71">
        <w:rPr>
          <w:rFonts w:ascii="Arial" w:eastAsia="Arial" w:hAnsi="Arial" w:cs="Arial"/>
          <w:bCs/>
          <w:sz w:val="22"/>
          <w:szCs w:val="22"/>
        </w:rPr>
        <w:t xml:space="preserve"> </w:t>
      </w:r>
      <w:r>
        <w:rPr>
          <w:rFonts w:ascii="Arial" w:eastAsia="Arial" w:hAnsi="Arial" w:cs="Arial"/>
          <w:bCs/>
          <w:sz w:val="22"/>
          <w:szCs w:val="22"/>
        </w:rPr>
        <w:t xml:space="preserve">necesarios </w:t>
      </w:r>
      <w:r w:rsidR="00D14D71" w:rsidRPr="00D14D71">
        <w:rPr>
          <w:rFonts w:ascii="Arial" w:eastAsia="Arial" w:hAnsi="Arial" w:cs="Arial"/>
          <w:bCs/>
          <w:sz w:val="22"/>
          <w:szCs w:val="22"/>
        </w:rPr>
        <w:t>para acceder a ell</w:t>
      </w:r>
      <w:r w:rsidR="00BC5981">
        <w:rPr>
          <w:rFonts w:ascii="Arial" w:eastAsia="Arial" w:hAnsi="Arial" w:cs="Arial"/>
          <w:bCs/>
          <w:sz w:val="22"/>
          <w:szCs w:val="22"/>
        </w:rPr>
        <w:t>o</w:t>
      </w:r>
      <w:r w:rsidR="00D14D71" w:rsidRPr="00D14D71">
        <w:rPr>
          <w:rFonts w:ascii="Arial" w:eastAsia="Arial" w:hAnsi="Arial" w:cs="Arial"/>
          <w:bCs/>
          <w:sz w:val="22"/>
          <w:szCs w:val="22"/>
        </w:rPr>
        <w:t xml:space="preserve">s y los rangos salariales </w:t>
      </w:r>
      <w:r w:rsidR="00BC5981">
        <w:rPr>
          <w:rFonts w:ascii="Arial" w:eastAsia="Arial" w:hAnsi="Arial" w:cs="Arial"/>
          <w:bCs/>
          <w:sz w:val="22"/>
          <w:szCs w:val="22"/>
        </w:rPr>
        <w:t xml:space="preserve">a los que un candidato puede optar </w:t>
      </w:r>
      <w:r w:rsidR="00D14D71" w:rsidRPr="00D14D71">
        <w:rPr>
          <w:rFonts w:ascii="Arial" w:eastAsia="Arial" w:hAnsi="Arial" w:cs="Arial"/>
          <w:bCs/>
          <w:sz w:val="22"/>
          <w:szCs w:val="22"/>
        </w:rPr>
        <w:t>en las principales ciudades de España</w:t>
      </w:r>
      <w:r w:rsidR="00B60BD0">
        <w:rPr>
          <w:rFonts w:ascii="Arial" w:eastAsia="Arial" w:hAnsi="Arial" w:cs="Arial"/>
          <w:bCs/>
          <w:sz w:val="22"/>
          <w:szCs w:val="22"/>
        </w:rPr>
        <w:t xml:space="preserve"> -Madrid, Barcelona, Zaragoza, Bilbao, Valencia y Málaga-</w:t>
      </w:r>
      <w:r w:rsidR="00D14D71" w:rsidRPr="00D14D71">
        <w:rPr>
          <w:rFonts w:ascii="Arial" w:eastAsia="Arial" w:hAnsi="Arial" w:cs="Arial"/>
          <w:bCs/>
          <w:sz w:val="22"/>
          <w:szCs w:val="22"/>
        </w:rPr>
        <w:t>.</w:t>
      </w:r>
    </w:p>
    <w:p w14:paraId="6B2C0E5A" w14:textId="7788B507" w:rsidR="00BC5981" w:rsidRDefault="00EE2D1D" w:rsidP="00E3623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Hay sectores que llevan años siendo una apuesta segura. </w:t>
      </w:r>
      <w:r w:rsidR="00D94CC7" w:rsidRPr="00D94CC7">
        <w:rPr>
          <w:rFonts w:ascii="Arial" w:eastAsia="Arial" w:hAnsi="Arial" w:cs="Arial"/>
          <w:bCs/>
          <w:sz w:val="22"/>
          <w:szCs w:val="22"/>
        </w:rPr>
        <w:t xml:space="preserve">La digitalización, impulsada por avances en inteligencia artificial y </w:t>
      </w:r>
      <w:proofErr w:type="spellStart"/>
      <w:r w:rsidR="00D94CC7" w:rsidRPr="00D94CC7">
        <w:rPr>
          <w:rFonts w:ascii="Arial" w:eastAsia="Arial" w:hAnsi="Arial" w:cs="Arial"/>
          <w:bCs/>
          <w:sz w:val="22"/>
          <w:szCs w:val="22"/>
        </w:rPr>
        <w:t>big</w:t>
      </w:r>
      <w:proofErr w:type="spellEnd"/>
      <w:r w:rsidR="00D94CC7" w:rsidRPr="00D94CC7">
        <w:rPr>
          <w:rFonts w:ascii="Arial" w:eastAsia="Arial" w:hAnsi="Arial" w:cs="Arial"/>
          <w:bCs/>
          <w:sz w:val="22"/>
          <w:szCs w:val="22"/>
        </w:rPr>
        <w:t xml:space="preserve"> data, ha generado una gran demanda </w:t>
      </w:r>
      <w:r>
        <w:rPr>
          <w:rFonts w:ascii="Arial" w:eastAsia="Arial" w:hAnsi="Arial" w:cs="Arial"/>
          <w:bCs/>
          <w:sz w:val="22"/>
          <w:szCs w:val="22"/>
        </w:rPr>
        <w:t xml:space="preserve">de profesionales </w:t>
      </w:r>
      <w:r w:rsidR="00D94CC7" w:rsidRPr="00D94CC7">
        <w:rPr>
          <w:rFonts w:ascii="Arial" w:eastAsia="Arial" w:hAnsi="Arial" w:cs="Arial"/>
          <w:bCs/>
          <w:sz w:val="22"/>
          <w:szCs w:val="22"/>
        </w:rPr>
        <w:t>en el ámbito tecnológico</w:t>
      </w:r>
      <w:r w:rsidR="00F11BA0">
        <w:rPr>
          <w:rFonts w:ascii="Arial" w:eastAsia="Arial" w:hAnsi="Arial" w:cs="Arial"/>
          <w:bCs/>
          <w:sz w:val="22"/>
          <w:szCs w:val="22"/>
        </w:rPr>
        <w:t xml:space="preserve"> con perfiles como experto en ciberseguridad o</w:t>
      </w:r>
      <w:r w:rsidR="00F11BA0" w:rsidRPr="00F11BA0">
        <w:t xml:space="preserve"> </w:t>
      </w:r>
      <w:r w:rsidR="00F11BA0" w:rsidRPr="00F11BA0">
        <w:rPr>
          <w:rFonts w:ascii="Arial" w:eastAsia="Arial" w:hAnsi="Arial" w:cs="Arial"/>
          <w:bCs/>
          <w:sz w:val="22"/>
          <w:szCs w:val="22"/>
        </w:rPr>
        <w:t>Data Analyst</w:t>
      </w:r>
      <w:r w:rsidR="00D94CC7" w:rsidRPr="00D94CC7">
        <w:rPr>
          <w:rFonts w:ascii="Arial" w:eastAsia="Arial" w:hAnsi="Arial" w:cs="Arial"/>
          <w:bCs/>
          <w:sz w:val="22"/>
          <w:szCs w:val="22"/>
        </w:rPr>
        <w:t xml:space="preserve">. Sin embargo, también destacan oportunidades en sectores como el financiero, </w:t>
      </w:r>
      <w:r w:rsidR="00BC5981">
        <w:rPr>
          <w:rFonts w:ascii="Arial" w:eastAsia="Arial" w:hAnsi="Arial" w:cs="Arial"/>
          <w:bCs/>
          <w:sz w:val="22"/>
          <w:szCs w:val="22"/>
        </w:rPr>
        <w:t>industrial</w:t>
      </w:r>
      <w:r w:rsidR="00D94CC7" w:rsidRPr="00D94CC7">
        <w:rPr>
          <w:rFonts w:ascii="Arial" w:eastAsia="Arial" w:hAnsi="Arial" w:cs="Arial"/>
          <w:bCs/>
          <w:sz w:val="22"/>
          <w:szCs w:val="22"/>
        </w:rPr>
        <w:t>, comercial y jurídico.</w:t>
      </w:r>
    </w:p>
    <w:p w14:paraId="6280F30E" w14:textId="4BCA5FB5" w:rsidR="00EE2D1D" w:rsidRDefault="00EE2D1D" w:rsidP="00E36238">
      <w:pPr>
        <w:spacing w:before="120" w:line="288" w:lineRule="auto"/>
        <w:jc w:val="both"/>
        <w:rPr>
          <w:rFonts w:ascii="Arial" w:eastAsia="Arial" w:hAnsi="Arial" w:cs="Arial"/>
          <w:bCs/>
          <w:sz w:val="22"/>
          <w:szCs w:val="22"/>
        </w:rPr>
      </w:pPr>
      <w:r>
        <w:rPr>
          <w:rFonts w:ascii="Arial" w:eastAsia="Arial" w:hAnsi="Arial" w:cs="Arial"/>
          <w:bCs/>
          <w:sz w:val="22"/>
          <w:szCs w:val="22"/>
        </w:rPr>
        <w:t>Por otro lado, d</w:t>
      </w:r>
      <w:r w:rsidR="001E081D">
        <w:rPr>
          <w:rFonts w:ascii="Arial" w:eastAsia="Arial" w:hAnsi="Arial" w:cs="Arial"/>
          <w:bCs/>
          <w:sz w:val="22"/>
          <w:szCs w:val="22"/>
        </w:rPr>
        <w:t>ebido a</w:t>
      </w:r>
      <w:r w:rsidR="00BC5981">
        <w:rPr>
          <w:rFonts w:ascii="Arial" w:eastAsia="Arial" w:hAnsi="Arial" w:cs="Arial"/>
          <w:bCs/>
          <w:sz w:val="22"/>
          <w:szCs w:val="22"/>
        </w:rPr>
        <w:t xml:space="preserve"> la revolución que </w:t>
      </w:r>
      <w:r w:rsidR="001E081D">
        <w:rPr>
          <w:rFonts w:ascii="Arial" w:eastAsia="Arial" w:hAnsi="Arial" w:cs="Arial"/>
          <w:bCs/>
          <w:sz w:val="22"/>
          <w:szCs w:val="22"/>
        </w:rPr>
        <w:t>se prevé en los próximos años derivad</w:t>
      </w:r>
      <w:r w:rsidR="00BC5981">
        <w:rPr>
          <w:rFonts w:ascii="Arial" w:eastAsia="Arial" w:hAnsi="Arial" w:cs="Arial"/>
          <w:bCs/>
          <w:sz w:val="22"/>
          <w:szCs w:val="22"/>
        </w:rPr>
        <w:t>a</w:t>
      </w:r>
      <w:r w:rsidR="001E081D">
        <w:rPr>
          <w:rFonts w:ascii="Arial" w:eastAsia="Arial" w:hAnsi="Arial" w:cs="Arial"/>
          <w:bCs/>
          <w:sz w:val="22"/>
          <w:szCs w:val="22"/>
        </w:rPr>
        <w:t xml:space="preserve"> de la transformación </w:t>
      </w:r>
      <w:r>
        <w:rPr>
          <w:rFonts w:ascii="Arial" w:eastAsia="Arial" w:hAnsi="Arial" w:cs="Arial"/>
          <w:bCs/>
          <w:sz w:val="22"/>
          <w:szCs w:val="22"/>
        </w:rPr>
        <w:t xml:space="preserve">hacia la </w:t>
      </w:r>
      <w:r w:rsidR="001E081D">
        <w:rPr>
          <w:rFonts w:ascii="Arial" w:eastAsia="Arial" w:hAnsi="Arial" w:cs="Arial"/>
          <w:bCs/>
          <w:sz w:val="22"/>
          <w:szCs w:val="22"/>
        </w:rPr>
        <w:t>sosteni</w:t>
      </w:r>
      <w:r>
        <w:rPr>
          <w:rFonts w:ascii="Arial" w:eastAsia="Arial" w:hAnsi="Arial" w:cs="Arial"/>
          <w:bCs/>
          <w:sz w:val="22"/>
          <w:szCs w:val="22"/>
        </w:rPr>
        <w:t>bilidad</w:t>
      </w:r>
      <w:r w:rsidR="00BC5981">
        <w:rPr>
          <w:rFonts w:ascii="Arial" w:eastAsia="Arial" w:hAnsi="Arial" w:cs="Arial"/>
          <w:bCs/>
          <w:sz w:val="22"/>
          <w:szCs w:val="22"/>
        </w:rPr>
        <w:t xml:space="preserve"> de la actividad económica</w:t>
      </w:r>
      <w:r w:rsidR="001E081D">
        <w:rPr>
          <w:rFonts w:ascii="Arial" w:eastAsia="Arial" w:hAnsi="Arial" w:cs="Arial"/>
          <w:bCs/>
          <w:sz w:val="22"/>
          <w:szCs w:val="22"/>
        </w:rPr>
        <w:t xml:space="preserve">, la guía también incluye </w:t>
      </w:r>
      <w:r w:rsidR="00BC5981">
        <w:rPr>
          <w:rFonts w:ascii="Arial" w:eastAsia="Arial" w:hAnsi="Arial" w:cs="Arial"/>
          <w:bCs/>
          <w:sz w:val="22"/>
          <w:szCs w:val="22"/>
        </w:rPr>
        <w:t xml:space="preserve">opciones de carrera en este ámbito. Ya hay </w:t>
      </w:r>
      <w:proofErr w:type="spellStart"/>
      <w:r w:rsidR="00BC5981">
        <w:rPr>
          <w:rFonts w:ascii="Arial" w:eastAsia="Arial" w:hAnsi="Arial" w:cs="Arial"/>
          <w:bCs/>
          <w:sz w:val="22"/>
          <w:szCs w:val="22"/>
        </w:rPr>
        <w:t>green</w:t>
      </w:r>
      <w:proofErr w:type="spellEnd"/>
      <w:r w:rsidR="00BC5981">
        <w:rPr>
          <w:rFonts w:ascii="Arial" w:eastAsia="Arial" w:hAnsi="Arial" w:cs="Arial"/>
          <w:bCs/>
          <w:sz w:val="22"/>
          <w:szCs w:val="22"/>
        </w:rPr>
        <w:t xml:space="preserve"> </w:t>
      </w:r>
      <w:proofErr w:type="spellStart"/>
      <w:r w:rsidR="00BC5981">
        <w:rPr>
          <w:rFonts w:ascii="Arial" w:eastAsia="Arial" w:hAnsi="Arial" w:cs="Arial"/>
          <w:bCs/>
          <w:sz w:val="22"/>
          <w:szCs w:val="22"/>
        </w:rPr>
        <w:t>jobs</w:t>
      </w:r>
      <w:proofErr w:type="spellEnd"/>
      <w:r w:rsidR="00BC5981">
        <w:rPr>
          <w:rFonts w:ascii="Arial" w:eastAsia="Arial" w:hAnsi="Arial" w:cs="Arial"/>
          <w:bCs/>
          <w:sz w:val="22"/>
          <w:szCs w:val="22"/>
        </w:rPr>
        <w:t xml:space="preserve"> cuya demanda comienza a crecer y, en los próximos años, vivirán un aumento exponencial.</w:t>
      </w:r>
    </w:p>
    <w:p w14:paraId="532E2C02" w14:textId="1EE2B22F" w:rsidR="001B3EB7" w:rsidRPr="005B3781" w:rsidRDefault="005B26EE" w:rsidP="00BC5981">
      <w:pPr>
        <w:spacing w:before="120" w:line="288" w:lineRule="auto"/>
        <w:jc w:val="both"/>
        <w:rPr>
          <w:rFonts w:ascii="Arial" w:eastAsia="Arial" w:hAnsi="Arial" w:cs="Arial"/>
          <w:bCs/>
          <w:sz w:val="22"/>
          <w:szCs w:val="22"/>
        </w:rPr>
      </w:pPr>
      <w:r>
        <w:rPr>
          <w:rFonts w:ascii="Arial" w:eastAsia="Arial" w:hAnsi="Arial" w:cs="Arial"/>
          <w:bCs/>
          <w:sz w:val="22"/>
          <w:szCs w:val="22"/>
        </w:rPr>
        <w:lastRenderedPageBreak/>
        <w:t>Además, el</w:t>
      </w:r>
      <w:r w:rsidRPr="00D94CC7">
        <w:rPr>
          <w:rFonts w:ascii="Arial" w:eastAsia="Arial" w:hAnsi="Arial" w:cs="Arial"/>
          <w:bCs/>
          <w:sz w:val="22"/>
          <w:szCs w:val="22"/>
        </w:rPr>
        <w:t xml:space="preserve"> </w:t>
      </w:r>
      <w:r w:rsidR="00A2122B">
        <w:rPr>
          <w:rFonts w:ascii="Arial" w:eastAsia="Arial" w:hAnsi="Arial" w:cs="Arial"/>
          <w:bCs/>
          <w:sz w:val="22"/>
          <w:szCs w:val="22"/>
        </w:rPr>
        <w:t>documento</w:t>
      </w:r>
      <w:r w:rsidR="00A2122B" w:rsidRPr="00D94CC7">
        <w:rPr>
          <w:rFonts w:ascii="Arial" w:eastAsia="Arial" w:hAnsi="Arial" w:cs="Arial"/>
          <w:bCs/>
          <w:sz w:val="22"/>
          <w:szCs w:val="22"/>
        </w:rPr>
        <w:t xml:space="preserve"> </w:t>
      </w:r>
      <w:r w:rsidR="00D94CC7" w:rsidRPr="00D94CC7">
        <w:rPr>
          <w:rFonts w:ascii="Arial" w:eastAsia="Arial" w:hAnsi="Arial" w:cs="Arial"/>
          <w:bCs/>
          <w:sz w:val="22"/>
          <w:szCs w:val="22"/>
        </w:rPr>
        <w:t>ofrece un</w:t>
      </w:r>
      <w:r w:rsidR="00BC5981">
        <w:rPr>
          <w:rFonts w:ascii="Arial" w:eastAsia="Arial" w:hAnsi="Arial" w:cs="Arial"/>
          <w:bCs/>
          <w:sz w:val="22"/>
          <w:szCs w:val="22"/>
        </w:rPr>
        <w:t xml:space="preserve"> anticipo</w:t>
      </w:r>
      <w:r w:rsidR="00D94CC7" w:rsidRPr="00D94CC7">
        <w:rPr>
          <w:rFonts w:ascii="Arial" w:eastAsia="Arial" w:hAnsi="Arial" w:cs="Arial"/>
          <w:bCs/>
          <w:sz w:val="22"/>
          <w:szCs w:val="22"/>
        </w:rPr>
        <w:t xml:space="preserve"> sobre los rangos salariales</w:t>
      </w:r>
      <w:r w:rsidR="00BC5981">
        <w:rPr>
          <w:rFonts w:ascii="Arial" w:eastAsia="Arial" w:hAnsi="Arial" w:cs="Arial"/>
          <w:bCs/>
          <w:sz w:val="22"/>
          <w:szCs w:val="22"/>
        </w:rPr>
        <w:t xml:space="preserve"> a los que se puede optar,</w:t>
      </w:r>
      <w:r w:rsidR="00330228">
        <w:rPr>
          <w:rFonts w:ascii="Arial" w:eastAsia="Arial" w:hAnsi="Arial" w:cs="Arial"/>
          <w:bCs/>
          <w:sz w:val="22"/>
          <w:szCs w:val="22"/>
        </w:rPr>
        <w:t xml:space="preserve"> </w:t>
      </w:r>
      <w:r w:rsidR="00BC5981">
        <w:rPr>
          <w:rFonts w:ascii="Arial" w:eastAsia="Arial" w:hAnsi="Arial" w:cs="Arial"/>
          <w:bCs/>
          <w:sz w:val="22"/>
          <w:szCs w:val="22"/>
        </w:rPr>
        <w:t xml:space="preserve">en función </w:t>
      </w:r>
      <w:r w:rsidR="00330228">
        <w:rPr>
          <w:rFonts w:ascii="Arial" w:eastAsia="Arial" w:hAnsi="Arial" w:cs="Arial"/>
          <w:bCs/>
          <w:sz w:val="22"/>
          <w:szCs w:val="22"/>
        </w:rPr>
        <w:t xml:space="preserve">del </w:t>
      </w:r>
      <w:r>
        <w:rPr>
          <w:rFonts w:ascii="Arial" w:eastAsia="Arial" w:hAnsi="Arial" w:cs="Arial"/>
          <w:bCs/>
          <w:sz w:val="22"/>
          <w:szCs w:val="22"/>
        </w:rPr>
        <w:t>cargo</w:t>
      </w:r>
      <w:r w:rsidR="00330228">
        <w:rPr>
          <w:rFonts w:ascii="Arial" w:eastAsia="Arial" w:hAnsi="Arial" w:cs="Arial"/>
          <w:bCs/>
          <w:sz w:val="22"/>
          <w:szCs w:val="22"/>
        </w:rPr>
        <w:t xml:space="preserve">, </w:t>
      </w:r>
      <w:r w:rsidR="00D94CC7" w:rsidRPr="00D94CC7">
        <w:rPr>
          <w:rFonts w:ascii="Arial" w:eastAsia="Arial" w:hAnsi="Arial" w:cs="Arial"/>
          <w:bCs/>
          <w:sz w:val="22"/>
          <w:szCs w:val="22"/>
        </w:rPr>
        <w:t xml:space="preserve">en las principales ciudades de España. Las diferencias son significativas; por ejemplo, un graduado en ingeniería industrial </w:t>
      </w:r>
      <w:r w:rsidR="00EE2D1D">
        <w:rPr>
          <w:rFonts w:ascii="Arial" w:eastAsia="Arial" w:hAnsi="Arial" w:cs="Arial"/>
          <w:bCs/>
          <w:sz w:val="22"/>
          <w:szCs w:val="22"/>
        </w:rPr>
        <w:t xml:space="preserve">podría </w:t>
      </w:r>
      <w:r w:rsidR="00D94CC7" w:rsidRPr="00D94CC7">
        <w:rPr>
          <w:rFonts w:ascii="Arial" w:eastAsia="Arial" w:hAnsi="Arial" w:cs="Arial"/>
          <w:bCs/>
          <w:sz w:val="22"/>
          <w:szCs w:val="22"/>
        </w:rPr>
        <w:t xml:space="preserve">ganar </w:t>
      </w:r>
      <w:r w:rsidR="00FF5269">
        <w:rPr>
          <w:rFonts w:ascii="Arial" w:eastAsia="Arial" w:hAnsi="Arial" w:cs="Arial"/>
          <w:bCs/>
          <w:sz w:val="22"/>
          <w:szCs w:val="22"/>
        </w:rPr>
        <w:t>desde</w:t>
      </w:r>
      <w:r w:rsidR="00FF5269" w:rsidRPr="00D94CC7">
        <w:rPr>
          <w:rFonts w:ascii="Arial" w:eastAsia="Arial" w:hAnsi="Arial" w:cs="Arial"/>
          <w:bCs/>
          <w:sz w:val="22"/>
          <w:szCs w:val="22"/>
        </w:rPr>
        <w:t xml:space="preserve"> </w:t>
      </w:r>
      <w:r w:rsidR="00330228">
        <w:rPr>
          <w:rFonts w:ascii="Arial" w:eastAsia="Arial" w:hAnsi="Arial" w:cs="Arial"/>
          <w:bCs/>
          <w:sz w:val="22"/>
          <w:szCs w:val="22"/>
        </w:rPr>
        <w:t>4</w:t>
      </w:r>
      <w:r w:rsidR="00D94CC7" w:rsidRPr="00D94CC7">
        <w:rPr>
          <w:rFonts w:ascii="Arial" w:eastAsia="Arial" w:hAnsi="Arial" w:cs="Arial"/>
          <w:bCs/>
          <w:sz w:val="22"/>
          <w:szCs w:val="22"/>
        </w:rPr>
        <w:t xml:space="preserve">0.000 € anuales como lean </w:t>
      </w:r>
      <w:proofErr w:type="spellStart"/>
      <w:r w:rsidR="00D94CC7" w:rsidRPr="00D94CC7">
        <w:rPr>
          <w:rFonts w:ascii="Arial" w:eastAsia="Arial" w:hAnsi="Arial" w:cs="Arial"/>
          <w:bCs/>
          <w:sz w:val="22"/>
          <w:szCs w:val="22"/>
        </w:rPr>
        <w:t>manufacturing</w:t>
      </w:r>
      <w:proofErr w:type="spellEnd"/>
      <w:r w:rsidR="00D94CC7" w:rsidRPr="00D94CC7">
        <w:rPr>
          <w:rFonts w:ascii="Arial" w:eastAsia="Arial" w:hAnsi="Arial" w:cs="Arial"/>
          <w:bCs/>
          <w:sz w:val="22"/>
          <w:szCs w:val="22"/>
        </w:rPr>
        <w:t xml:space="preserve"> </w:t>
      </w:r>
      <w:proofErr w:type="spellStart"/>
      <w:r w:rsidR="00330228">
        <w:rPr>
          <w:rFonts w:ascii="Arial" w:eastAsia="Arial" w:hAnsi="Arial" w:cs="Arial"/>
          <w:bCs/>
          <w:sz w:val="22"/>
          <w:szCs w:val="22"/>
        </w:rPr>
        <w:t>specialist</w:t>
      </w:r>
      <w:proofErr w:type="spellEnd"/>
      <w:r w:rsidR="00330228">
        <w:rPr>
          <w:rFonts w:ascii="Arial" w:eastAsia="Arial" w:hAnsi="Arial" w:cs="Arial"/>
          <w:bCs/>
          <w:sz w:val="22"/>
          <w:szCs w:val="22"/>
        </w:rPr>
        <w:t xml:space="preserve"> </w:t>
      </w:r>
      <w:r w:rsidR="00D94CC7" w:rsidRPr="00D94CC7">
        <w:rPr>
          <w:rFonts w:ascii="Arial" w:eastAsia="Arial" w:hAnsi="Arial" w:cs="Arial"/>
          <w:bCs/>
          <w:sz w:val="22"/>
          <w:szCs w:val="22"/>
        </w:rPr>
        <w:t xml:space="preserve">en </w:t>
      </w:r>
      <w:r w:rsidR="00330228">
        <w:rPr>
          <w:rFonts w:ascii="Arial" w:eastAsia="Arial" w:hAnsi="Arial" w:cs="Arial"/>
          <w:bCs/>
          <w:sz w:val="22"/>
          <w:szCs w:val="22"/>
        </w:rPr>
        <w:t>Málaga</w:t>
      </w:r>
      <w:r w:rsidR="00FF5269">
        <w:rPr>
          <w:rFonts w:ascii="Arial" w:eastAsia="Arial" w:hAnsi="Arial" w:cs="Arial"/>
          <w:bCs/>
          <w:sz w:val="22"/>
          <w:szCs w:val="22"/>
        </w:rPr>
        <w:t>,</w:t>
      </w:r>
      <w:r w:rsidR="00330228" w:rsidRPr="00D94CC7">
        <w:rPr>
          <w:rFonts w:ascii="Arial" w:eastAsia="Arial" w:hAnsi="Arial" w:cs="Arial"/>
          <w:bCs/>
          <w:sz w:val="22"/>
          <w:szCs w:val="22"/>
        </w:rPr>
        <w:t xml:space="preserve"> </w:t>
      </w:r>
      <w:r w:rsidR="00D94CC7" w:rsidRPr="00D94CC7">
        <w:rPr>
          <w:rFonts w:ascii="Arial" w:eastAsia="Arial" w:hAnsi="Arial" w:cs="Arial"/>
          <w:bCs/>
          <w:sz w:val="22"/>
          <w:szCs w:val="22"/>
        </w:rPr>
        <w:t xml:space="preserve">hasta </w:t>
      </w:r>
      <w:r w:rsidR="00330228">
        <w:rPr>
          <w:rFonts w:ascii="Arial" w:eastAsia="Arial" w:hAnsi="Arial" w:cs="Arial"/>
          <w:bCs/>
          <w:sz w:val="22"/>
          <w:szCs w:val="22"/>
        </w:rPr>
        <w:t>95</w:t>
      </w:r>
      <w:r w:rsidR="00D94CC7" w:rsidRPr="00D94CC7">
        <w:rPr>
          <w:rFonts w:ascii="Arial" w:eastAsia="Arial" w:hAnsi="Arial" w:cs="Arial"/>
          <w:bCs/>
          <w:sz w:val="22"/>
          <w:szCs w:val="22"/>
        </w:rPr>
        <w:t>.000 € como director de operaciones en Madrid.</w:t>
      </w:r>
      <w:r w:rsidR="00BC5981">
        <w:rPr>
          <w:rFonts w:ascii="Arial" w:eastAsia="Arial" w:hAnsi="Arial" w:cs="Arial"/>
          <w:bCs/>
          <w:sz w:val="22"/>
          <w:szCs w:val="22"/>
        </w:rPr>
        <w:t xml:space="preserve"> Si bien es cierto que</w:t>
      </w:r>
      <w:r w:rsidR="00BC520E">
        <w:rPr>
          <w:rFonts w:ascii="Arial" w:eastAsia="Arial" w:hAnsi="Arial" w:cs="Arial"/>
          <w:bCs/>
          <w:sz w:val="22"/>
          <w:szCs w:val="22"/>
        </w:rPr>
        <w:t>, además de la geografía,</w:t>
      </w:r>
      <w:r w:rsidR="00BC5981">
        <w:rPr>
          <w:rFonts w:ascii="Arial" w:eastAsia="Arial" w:hAnsi="Arial" w:cs="Arial"/>
          <w:bCs/>
          <w:sz w:val="22"/>
          <w:szCs w:val="22"/>
        </w:rPr>
        <w:t xml:space="preserve"> </w:t>
      </w:r>
      <w:r w:rsidR="00BC5981" w:rsidRPr="00BC5981">
        <w:rPr>
          <w:rFonts w:ascii="Arial" w:eastAsia="Arial" w:hAnsi="Arial" w:cs="Arial"/>
          <w:bCs/>
          <w:sz w:val="22"/>
          <w:szCs w:val="22"/>
        </w:rPr>
        <w:t>factores como la experiencia, los idiomas o el nivel de especialización afectan al nivel salarial al que puede acceder</w:t>
      </w:r>
      <w:r w:rsidR="00BC5981">
        <w:rPr>
          <w:rFonts w:ascii="Arial" w:eastAsia="Arial" w:hAnsi="Arial" w:cs="Arial"/>
          <w:bCs/>
          <w:sz w:val="22"/>
          <w:szCs w:val="22"/>
        </w:rPr>
        <w:t xml:space="preserve"> </w:t>
      </w:r>
      <w:r w:rsidR="00BC5981" w:rsidRPr="00BC5981">
        <w:rPr>
          <w:rFonts w:ascii="Arial" w:eastAsia="Arial" w:hAnsi="Arial" w:cs="Arial"/>
          <w:bCs/>
          <w:sz w:val="22"/>
          <w:szCs w:val="22"/>
        </w:rPr>
        <w:t>un candidato</w:t>
      </w:r>
      <w:r w:rsidR="00BC5981">
        <w:rPr>
          <w:rFonts w:ascii="Arial" w:eastAsia="Arial" w:hAnsi="Arial" w:cs="Arial"/>
          <w:bCs/>
          <w:sz w:val="22"/>
          <w:szCs w:val="22"/>
        </w:rPr>
        <w:t>.</w:t>
      </w:r>
    </w:p>
    <w:p w14:paraId="04BCBD28" w14:textId="03C62CE0" w:rsidR="00FF5269" w:rsidRDefault="00BC5981" w:rsidP="00FF5269">
      <w:pPr>
        <w:spacing w:before="120" w:line="288" w:lineRule="auto"/>
        <w:jc w:val="both"/>
        <w:rPr>
          <w:rFonts w:ascii="Arial" w:eastAsia="Arial" w:hAnsi="Arial" w:cs="Arial"/>
          <w:bCs/>
          <w:sz w:val="22"/>
          <w:szCs w:val="22"/>
        </w:rPr>
      </w:pPr>
      <w:r>
        <w:rPr>
          <w:rFonts w:ascii="Arial" w:eastAsia="Arial" w:hAnsi="Arial" w:cs="Arial"/>
          <w:bCs/>
          <w:sz w:val="22"/>
          <w:szCs w:val="22"/>
        </w:rPr>
        <w:t>Xavier Michel</w:t>
      </w:r>
      <w:r w:rsidR="00FF5269" w:rsidRPr="00FF5269">
        <w:rPr>
          <w:rFonts w:ascii="Arial" w:eastAsia="Arial" w:hAnsi="Arial" w:cs="Arial"/>
          <w:bCs/>
          <w:sz w:val="22"/>
          <w:szCs w:val="22"/>
        </w:rPr>
        <w:t xml:space="preserve">, Head of Professional Recruitment de Manpower, </w:t>
      </w:r>
      <w:r w:rsidR="005B26EE">
        <w:rPr>
          <w:rFonts w:ascii="Arial" w:eastAsia="Arial" w:hAnsi="Arial" w:cs="Arial"/>
          <w:bCs/>
          <w:sz w:val="22"/>
          <w:szCs w:val="22"/>
        </w:rPr>
        <w:t>apunta, “</w:t>
      </w:r>
      <w:r w:rsidR="005B26EE">
        <w:rPr>
          <w:rFonts w:ascii="Arial" w:eastAsia="Arial" w:hAnsi="Arial" w:cs="Arial"/>
          <w:bCs/>
          <w:i/>
          <w:iCs/>
          <w:sz w:val="22"/>
          <w:szCs w:val="22"/>
        </w:rPr>
        <w:t>c</w:t>
      </w:r>
      <w:r w:rsidR="00FF5269" w:rsidRPr="005B3781">
        <w:rPr>
          <w:rFonts w:ascii="Arial" w:eastAsia="Arial" w:hAnsi="Arial" w:cs="Arial"/>
          <w:bCs/>
          <w:i/>
          <w:iCs/>
          <w:sz w:val="22"/>
          <w:szCs w:val="22"/>
        </w:rPr>
        <w:t xml:space="preserve">on esta guía, queremos ayudar a los jóvenes a orientar su talento y </w:t>
      </w:r>
      <w:r w:rsidR="00742BCC">
        <w:rPr>
          <w:rFonts w:ascii="Arial" w:eastAsia="Arial" w:hAnsi="Arial" w:cs="Arial"/>
          <w:bCs/>
          <w:i/>
          <w:iCs/>
          <w:sz w:val="22"/>
          <w:szCs w:val="22"/>
        </w:rPr>
        <w:t xml:space="preserve">a </w:t>
      </w:r>
      <w:r w:rsidR="00FF5269" w:rsidRPr="005B3781">
        <w:rPr>
          <w:rFonts w:ascii="Arial" w:eastAsia="Arial" w:hAnsi="Arial" w:cs="Arial"/>
          <w:bCs/>
          <w:i/>
          <w:iCs/>
          <w:sz w:val="22"/>
          <w:szCs w:val="22"/>
        </w:rPr>
        <w:t xml:space="preserve">tomar decisiones informadas que les brinden oportunidades reales </w:t>
      </w:r>
      <w:r w:rsidR="00BC520E">
        <w:rPr>
          <w:rFonts w:ascii="Arial" w:eastAsia="Arial" w:hAnsi="Arial" w:cs="Arial"/>
          <w:bCs/>
          <w:i/>
          <w:iCs/>
          <w:sz w:val="22"/>
          <w:szCs w:val="22"/>
        </w:rPr>
        <w:t xml:space="preserve">en </w:t>
      </w:r>
      <w:r w:rsidR="00742BCC">
        <w:rPr>
          <w:rFonts w:ascii="Arial" w:eastAsia="Arial" w:hAnsi="Arial" w:cs="Arial"/>
          <w:bCs/>
          <w:i/>
          <w:iCs/>
          <w:sz w:val="22"/>
          <w:szCs w:val="22"/>
        </w:rPr>
        <w:t xml:space="preserve">su </w:t>
      </w:r>
      <w:r w:rsidR="00FF5269" w:rsidRPr="005B3781">
        <w:rPr>
          <w:rFonts w:ascii="Arial" w:eastAsia="Arial" w:hAnsi="Arial" w:cs="Arial"/>
          <w:bCs/>
          <w:i/>
          <w:iCs/>
          <w:sz w:val="22"/>
          <w:szCs w:val="22"/>
        </w:rPr>
        <w:t>carrera</w:t>
      </w:r>
      <w:r w:rsidR="00742BCC">
        <w:rPr>
          <w:rFonts w:ascii="Arial" w:eastAsia="Arial" w:hAnsi="Arial" w:cs="Arial"/>
          <w:bCs/>
          <w:i/>
          <w:iCs/>
          <w:sz w:val="22"/>
          <w:szCs w:val="22"/>
        </w:rPr>
        <w:t xml:space="preserve"> profesional</w:t>
      </w:r>
      <w:r w:rsidR="00FF5269" w:rsidRPr="005B3781">
        <w:rPr>
          <w:rFonts w:ascii="Arial" w:eastAsia="Arial" w:hAnsi="Arial" w:cs="Arial"/>
          <w:bCs/>
          <w:i/>
          <w:iCs/>
          <w:sz w:val="22"/>
          <w:szCs w:val="22"/>
        </w:rPr>
        <w:t>. Manpowe</w:t>
      </w:r>
      <w:r w:rsidR="00742BCC">
        <w:rPr>
          <w:rFonts w:ascii="Arial" w:eastAsia="Arial" w:hAnsi="Arial" w:cs="Arial"/>
          <w:bCs/>
          <w:i/>
          <w:iCs/>
          <w:sz w:val="22"/>
          <w:szCs w:val="22"/>
        </w:rPr>
        <w:t>r</w:t>
      </w:r>
      <w:r w:rsidR="00FF5269" w:rsidRPr="005B3781">
        <w:rPr>
          <w:rFonts w:ascii="Arial" w:eastAsia="Arial" w:hAnsi="Arial" w:cs="Arial"/>
          <w:bCs/>
          <w:i/>
          <w:iCs/>
          <w:sz w:val="22"/>
          <w:szCs w:val="22"/>
        </w:rPr>
        <w:t xml:space="preserve"> </w:t>
      </w:r>
      <w:r w:rsidR="00742BCC">
        <w:rPr>
          <w:rFonts w:ascii="Arial" w:eastAsia="Arial" w:hAnsi="Arial" w:cs="Arial"/>
          <w:bCs/>
          <w:i/>
          <w:iCs/>
          <w:sz w:val="22"/>
          <w:szCs w:val="22"/>
        </w:rPr>
        <w:t xml:space="preserve">tiene </w:t>
      </w:r>
      <w:r w:rsidR="00FF5269" w:rsidRPr="005B3781">
        <w:rPr>
          <w:rFonts w:ascii="Arial" w:eastAsia="Arial" w:hAnsi="Arial" w:cs="Arial"/>
          <w:bCs/>
          <w:i/>
          <w:iCs/>
          <w:sz w:val="22"/>
          <w:szCs w:val="22"/>
        </w:rPr>
        <w:t xml:space="preserve">una posición privilegiada </w:t>
      </w:r>
      <w:r w:rsidR="00742BCC">
        <w:rPr>
          <w:rFonts w:ascii="Arial" w:eastAsia="Arial" w:hAnsi="Arial" w:cs="Arial"/>
          <w:bCs/>
          <w:i/>
          <w:iCs/>
          <w:sz w:val="22"/>
          <w:szCs w:val="22"/>
        </w:rPr>
        <w:t xml:space="preserve">del mundo del empleo </w:t>
      </w:r>
      <w:r w:rsidR="00FF5269" w:rsidRPr="005B3781">
        <w:rPr>
          <w:rFonts w:ascii="Arial" w:eastAsia="Arial" w:hAnsi="Arial" w:cs="Arial"/>
          <w:bCs/>
          <w:i/>
          <w:iCs/>
          <w:sz w:val="22"/>
          <w:szCs w:val="22"/>
        </w:rPr>
        <w:t>y conocemos de primera mano las necesidades empresariales y los perfiles más demandados por el mercado actual. Por eso, hemos querido destacar de forma clara y concisa los sectores y puestos con mejores perspectivas profesionales.</w:t>
      </w:r>
      <w:r w:rsidR="00742BCC">
        <w:rPr>
          <w:rFonts w:ascii="Arial" w:eastAsia="Arial" w:hAnsi="Arial" w:cs="Arial"/>
          <w:bCs/>
          <w:i/>
          <w:iCs/>
          <w:sz w:val="22"/>
          <w:szCs w:val="22"/>
        </w:rPr>
        <w:t xml:space="preserve"> Somos conscientes de que los estudiantes se enfrentan a semanas muy intensas y queremos ponérselo un poco más sencillo</w:t>
      </w:r>
      <w:r w:rsidR="00FF5269" w:rsidRPr="005B3781">
        <w:rPr>
          <w:rFonts w:ascii="Arial" w:eastAsia="Arial" w:hAnsi="Arial" w:cs="Arial"/>
          <w:bCs/>
          <w:i/>
          <w:iCs/>
          <w:sz w:val="22"/>
          <w:szCs w:val="22"/>
        </w:rPr>
        <w:t>”.</w:t>
      </w:r>
    </w:p>
    <w:p w14:paraId="1DCD8D3B" w14:textId="7763ED1C" w:rsidR="00D213F6" w:rsidRDefault="00FC3712" w:rsidP="005B3781">
      <w:pPr>
        <w:spacing w:before="120" w:line="288" w:lineRule="auto"/>
        <w:jc w:val="both"/>
        <w:rPr>
          <w:rFonts w:ascii="Arial" w:eastAsia="Arial" w:hAnsi="Arial" w:cs="Arial"/>
          <w:bCs/>
          <w:sz w:val="22"/>
          <w:szCs w:val="22"/>
        </w:rPr>
      </w:pPr>
      <w:r>
        <w:rPr>
          <w:rFonts w:ascii="Arial" w:eastAsia="Arial" w:hAnsi="Arial" w:cs="Arial"/>
          <w:bCs/>
          <w:sz w:val="22"/>
          <w:szCs w:val="22"/>
        </w:rPr>
        <w:t>Al</w:t>
      </w:r>
      <w:r w:rsidR="0086165C">
        <w:rPr>
          <w:rFonts w:ascii="Arial" w:eastAsia="Arial" w:hAnsi="Arial" w:cs="Arial"/>
          <w:bCs/>
          <w:sz w:val="22"/>
          <w:szCs w:val="22"/>
        </w:rPr>
        <w:t xml:space="preserve"> elegir </w:t>
      </w:r>
      <w:r w:rsidR="00742BCC">
        <w:rPr>
          <w:rFonts w:ascii="Arial" w:eastAsia="Arial" w:hAnsi="Arial" w:cs="Arial"/>
          <w:bCs/>
          <w:sz w:val="22"/>
          <w:szCs w:val="22"/>
        </w:rPr>
        <w:t>su</w:t>
      </w:r>
      <w:r w:rsidR="0086165C">
        <w:rPr>
          <w:rFonts w:ascii="Arial" w:eastAsia="Arial" w:hAnsi="Arial" w:cs="Arial"/>
          <w:bCs/>
          <w:sz w:val="22"/>
          <w:szCs w:val="22"/>
        </w:rPr>
        <w:t xml:space="preserve"> futuro profesional, es vital para los estudiantes </w:t>
      </w:r>
      <w:r w:rsidR="00742BCC">
        <w:rPr>
          <w:rFonts w:ascii="Arial" w:eastAsia="Arial" w:hAnsi="Arial" w:cs="Arial"/>
          <w:bCs/>
          <w:sz w:val="22"/>
          <w:szCs w:val="22"/>
        </w:rPr>
        <w:t>analizar en qué cam</w:t>
      </w:r>
      <w:r w:rsidR="0028234D">
        <w:rPr>
          <w:rFonts w:ascii="Arial" w:eastAsia="Arial" w:hAnsi="Arial" w:cs="Arial"/>
          <w:bCs/>
          <w:sz w:val="22"/>
          <w:szCs w:val="22"/>
        </w:rPr>
        <w:t>p</w:t>
      </w:r>
      <w:r w:rsidR="00742BCC">
        <w:rPr>
          <w:rFonts w:ascii="Arial" w:eastAsia="Arial" w:hAnsi="Arial" w:cs="Arial"/>
          <w:bCs/>
          <w:sz w:val="22"/>
          <w:szCs w:val="22"/>
        </w:rPr>
        <w:t xml:space="preserve">os </w:t>
      </w:r>
      <w:r w:rsidR="0028234D">
        <w:rPr>
          <w:rFonts w:ascii="Arial" w:eastAsia="Arial" w:hAnsi="Arial" w:cs="Arial"/>
          <w:bCs/>
          <w:sz w:val="22"/>
          <w:szCs w:val="22"/>
        </w:rPr>
        <w:t>pueden conjugar sus intereses personales con un futuro profesional prometedor</w:t>
      </w:r>
      <w:r w:rsidR="0086165C">
        <w:rPr>
          <w:rFonts w:ascii="Arial" w:eastAsia="Arial" w:hAnsi="Arial" w:cs="Arial"/>
          <w:bCs/>
          <w:sz w:val="22"/>
          <w:szCs w:val="22"/>
        </w:rPr>
        <w:t>.</w:t>
      </w:r>
      <w:r w:rsidR="0028234D">
        <w:rPr>
          <w:rFonts w:ascii="Arial" w:eastAsia="Arial" w:hAnsi="Arial" w:cs="Arial"/>
          <w:bCs/>
          <w:sz w:val="22"/>
          <w:szCs w:val="22"/>
        </w:rPr>
        <w:t xml:space="preserve"> En un contexto en el que 8 de cada 10 empresas dice tener problemas para encontrar el talento que necesitan, </w:t>
      </w:r>
      <w:r w:rsidR="00A846AC">
        <w:rPr>
          <w:rFonts w:ascii="Arial" w:eastAsia="Arial" w:hAnsi="Arial" w:cs="Arial"/>
          <w:bCs/>
          <w:sz w:val="22"/>
          <w:szCs w:val="22"/>
        </w:rPr>
        <w:t xml:space="preserve">los profesionales </w:t>
      </w:r>
      <w:r w:rsidR="0028234D">
        <w:rPr>
          <w:rFonts w:ascii="Arial" w:eastAsia="Arial" w:hAnsi="Arial" w:cs="Arial"/>
          <w:bCs/>
          <w:sz w:val="22"/>
          <w:szCs w:val="22"/>
        </w:rPr>
        <w:t xml:space="preserve">que </w:t>
      </w:r>
      <w:r w:rsidR="00A846AC">
        <w:rPr>
          <w:rFonts w:ascii="Arial" w:eastAsia="Arial" w:hAnsi="Arial" w:cs="Arial"/>
          <w:bCs/>
          <w:sz w:val="22"/>
          <w:szCs w:val="22"/>
        </w:rPr>
        <w:t>comprendan qué buscan</w:t>
      </w:r>
      <w:r>
        <w:rPr>
          <w:rFonts w:ascii="Arial" w:eastAsia="Arial" w:hAnsi="Arial" w:cs="Arial"/>
          <w:bCs/>
          <w:sz w:val="22"/>
          <w:szCs w:val="22"/>
        </w:rPr>
        <w:t xml:space="preserve"> éstas</w:t>
      </w:r>
      <w:r w:rsidR="0028234D">
        <w:rPr>
          <w:rFonts w:ascii="Arial" w:eastAsia="Arial" w:hAnsi="Arial" w:cs="Arial"/>
          <w:bCs/>
          <w:sz w:val="22"/>
          <w:szCs w:val="22"/>
        </w:rPr>
        <w:t>, tendrán muchas opciones de desarrollar sus carreras con éxito</w:t>
      </w:r>
      <w:r w:rsidR="00A846AC">
        <w:rPr>
          <w:rFonts w:ascii="Arial" w:eastAsia="Arial" w:hAnsi="Arial" w:cs="Arial"/>
          <w:bCs/>
          <w:sz w:val="22"/>
          <w:szCs w:val="22"/>
        </w:rPr>
        <w:t>.</w:t>
      </w:r>
    </w:p>
    <w:p w14:paraId="189C51A7" w14:textId="77777777" w:rsidR="001143D9" w:rsidRDefault="001143D9" w:rsidP="00511BED">
      <w:pPr>
        <w:spacing w:line="276" w:lineRule="auto"/>
        <w:jc w:val="both"/>
        <w:rPr>
          <w:rFonts w:ascii="Arial" w:hAnsi="Arial" w:cs="Arial"/>
          <w:bCs/>
          <w:sz w:val="18"/>
          <w:szCs w:val="18"/>
        </w:rPr>
      </w:pPr>
      <w:bookmarkStart w:id="5" w:name="_Hlk90222956"/>
      <w:bookmarkStart w:id="6" w:name="_Hlk90207554"/>
      <w:bookmarkEnd w:id="1"/>
      <w:bookmarkEnd w:id="2"/>
      <w:bookmarkEnd w:id="3"/>
      <w:bookmarkEnd w:id="4"/>
    </w:p>
    <w:p w14:paraId="50226EE0" w14:textId="77777777" w:rsidR="00463164" w:rsidRPr="00851E58" w:rsidRDefault="00463164" w:rsidP="00463164">
      <w:pPr>
        <w:jc w:val="both"/>
        <w:rPr>
          <w:rFonts w:ascii="Arial" w:hAnsi="Arial" w:cs="Arial"/>
          <w:sz w:val="16"/>
          <w:szCs w:val="16"/>
        </w:rPr>
      </w:pPr>
      <w:r w:rsidRPr="00851E58">
        <w:rPr>
          <w:rFonts w:ascii="Arial" w:hAnsi="Arial" w:cs="Arial"/>
          <w:b/>
          <w:bCs/>
          <w:sz w:val="16"/>
          <w:szCs w:val="16"/>
        </w:rPr>
        <w:t>Manpower</w:t>
      </w:r>
      <w:r w:rsidRPr="00851E58">
        <w:rPr>
          <w:rFonts w:ascii="Arial" w:hAnsi="Arial" w:cs="Arial"/>
          <w:sz w:val="16"/>
          <w:szCs w:val="16"/>
        </w:rPr>
        <w:t xml:space="preserve"> lidera el mercado de soluciones de flexibilidad para el empleo y de selección profesional. Ofrece apoyo a las estrategias de talento de sus clientes mientras que ayuda a las personas a encontrar un empleo digno y desarrolla sus habilidades para impulsar su empleabilidad. A través de su programa ‘</w:t>
      </w:r>
      <w:proofErr w:type="spellStart"/>
      <w:r>
        <w:fldChar w:fldCharType="begin"/>
      </w:r>
      <w:r>
        <w:instrText>HYPERLINK "https://www.manpower.es/es/candidatos/mypath"</w:instrText>
      </w:r>
      <w:r>
        <w:fldChar w:fldCharType="separate"/>
      </w:r>
      <w:r w:rsidRPr="00851E58">
        <w:rPr>
          <w:rStyle w:val="Hipervnculo"/>
          <w:rFonts w:ascii="Arial" w:hAnsi="Arial" w:cs="Arial"/>
          <w:sz w:val="16"/>
          <w:szCs w:val="16"/>
        </w:rPr>
        <w:t>MyPath</w:t>
      </w:r>
      <w:proofErr w:type="spellEnd"/>
      <w:r>
        <w:rPr>
          <w:rStyle w:val="Hipervnculo"/>
          <w:rFonts w:ascii="Arial" w:hAnsi="Arial" w:cs="Arial"/>
          <w:sz w:val="16"/>
          <w:szCs w:val="16"/>
        </w:rPr>
        <w:fldChar w:fldCharType="end"/>
      </w:r>
      <w:r w:rsidRPr="00851E58">
        <w:rPr>
          <w:rFonts w:ascii="Arial" w:hAnsi="Arial" w:cs="Arial"/>
          <w:sz w:val="16"/>
          <w:szCs w:val="16"/>
        </w:rPr>
        <w:t xml:space="preserve">’, les ofrece la oportunidad acelerar su crecimiento profesional al prepararlas para empleos en los sectores de mayor demanda. Gracias a los datos que maneja sobre motivación, desarrollo de habilidades y rendimiento potencial, puede ofrecer programas de formación y desarrollo para impulsar las capacidades de </w:t>
      </w:r>
      <w:proofErr w:type="spellStart"/>
      <w:r w:rsidRPr="00851E58">
        <w:rPr>
          <w:rFonts w:ascii="Arial" w:hAnsi="Arial" w:cs="Arial"/>
          <w:sz w:val="16"/>
          <w:szCs w:val="16"/>
        </w:rPr>
        <w:t>upskilling</w:t>
      </w:r>
      <w:proofErr w:type="spellEnd"/>
      <w:r w:rsidRPr="00851E58">
        <w:rPr>
          <w:rFonts w:ascii="Arial" w:hAnsi="Arial" w:cs="Arial"/>
          <w:sz w:val="16"/>
          <w:szCs w:val="16"/>
        </w:rPr>
        <w:t xml:space="preserve"> y </w:t>
      </w:r>
      <w:proofErr w:type="spellStart"/>
      <w:r w:rsidRPr="00851E58">
        <w:rPr>
          <w:rFonts w:ascii="Arial" w:hAnsi="Arial" w:cs="Arial"/>
          <w:sz w:val="16"/>
          <w:szCs w:val="16"/>
        </w:rPr>
        <w:t>reskilling</w:t>
      </w:r>
      <w:proofErr w:type="spellEnd"/>
      <w:r w:rsidRPr="00851E58">
        <w:rPr>
          <w:rFonts w:ascii="Arial" w:hAnsi="Arial" w:cs="Arial"/>
          <w:sz w:val="16"/>
          <w:szCs w:val="16"/>
        </w:rPr>
        <w:t xml:space="preserve"> de todo tipo de organizaciones.</w:t>
      </w:r>
    </w:p>
    <w:p w14:paraId="54046D34" w14:textId="77777777" w:rsidR="00463164" w:rsidRPr="00851E58" w:rsidRDefault="00463164" w:rsidP="00463164">
      <w:pPr>
        <w:jc w:val="both"/>
        <w:rPr>
          <w:rFonts w:ascii="Arial" w:hAnsi="Arial" w:cs="Arial"/>
          <w:sz w:val="16"/>
          <w:szCs w:val="16"/>
        </w:rPr>
      </w:pPr>
      <w:r w:rsidRPr="00851E58">
        <w:rPr>
          <w:rFonts w:ascii="Arial" w:hAnsi="Arial" w:cs="Arial"/>
          <w:sz w:val="16"/>
          <w:szCs w:val="16"/>
        </w:rPr>
        <w:t xml:space="preserve">Más información en </w:t>
      </w:r>
      <w:hyperlink r:id="rId8" w:history="1">
        <w:r w:rsidRPr="00851E58">
          <w:rPr>
            <w:rStyle w:val="Hipervnculo"/>
            <w:rFonts w:ascii="Arial" w:hAnsi="Arial" w:cs="Arial"/>
            <w:sz w:val="16"/>
            <w:szCs w:val="16"/>
          </w:rPr>
          <w:t>www.manpower.es</w:t>
        </w:r>
      </w:hyperlink>
      <w:r w:rsidRPr="00851E58">
        <w:rPr>
          <w:rFonts w:ascii="Arial" w:hAnsi="Arial" w:cs="Arial"/>
          <w:sz w:val="16"/>
          <w:szCs w:val="16"/>
        </w:rPr>
        <w:t>.</w:t>
      </w:r>
    </w:p>
    <w:p w14:paraId="48DE37F6" w14:textId="77777777" w:rsidR="00463164" w:rsidRDefault="00463164" w:rsidP="00463164">
      <w:pPr>
        <w:jc w:val="both"/>
        <w:rPr>
          <w:rFonts w:ascii="Arial" w:hAnsi="Arial" w:cs="Arial"/>
          <w:b/>
          <w:bCs/>
          <w:sz w:val="16"/>
          <w:szCs w:val="16"/>
        </w:rPr>
      </w:pPr>
    </w:p>
    <w:p w14:paraId="1015AA91" w14:textId="77777777" w:rsidR="00463164" w:rsidRDefault="00463164" w:rsidP="00463164">
      <w:pPr>
        <w:jc w:val="both"/>
        <w:rPr>
          <w:rFonts w:ascii="Arial" w:hAnsi="Arial" w:cs="Arial"/>
          <w:b/>
          <w:bCs/>
          <w:sz w:val="16"/>
          <w:szCs w:val="16"/>
        </w:rPr>
      </w:pPr>
    </w:p>
    <w:p w14:paraId="2A3D3A1E" w14:textId="77777777" w:rsidR="00463164" w:rsidRPr="0078311E" w:rsidRDefault="00463164" w:rsidP="00463164">
      <w:pPr>
        <w:jc w:val="both"/>
        <w:rPr>
          <w:rFonts w:ascii="Arial" w:hAnsi="Arial" w:cs="Arial"/>
          <w:sz w:val="16"/>
          <w:szCs w:val="16"/>
        </w:rPr>
      </w:pPr>
      <w:proofErr w:type="spellStart"/>
      <w:r w:rsidRPr="0078311E">
        <w:rPr>
          <w:rFonts w:ascii="Arial" w:hAnsi="Arial" w:cs="Arial"/>
          <w:b/>
          <w:bCs/>
          <w:sz w:val="16"/>
          <w:szCs w:val="16"/>
        </w:rPr>
        <w:t>ManpowerGroup</w:t>
      </w:r>
      <w:proofErr w:type="spellEnd"/>
      <w:r w:rsidRPr="0078311E">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78311E">
        <w:rPr>
          <w:rFonts w:ascii="Arial" w:hAnsi="Arial" w:cs="Arial"/>
          <w:sz w:val="16"/>
          <w:szCs w:val="16"/>
        </w:rPr>
        <w:t>Experis</w:t>
      </w:r>
      <w:proofErr w:type="spellEnd"/>
      <w:r w:rsidRPr="0078311E">
        <w:rPr>
          <w:rFonts w:ascii="Arial" w:hAnsi="Arial" w:cs="Arial"/>
          <w:sz w:val="16"/>
          <w:szCs w:val="16"/>
        </w:rPr>
        <w:t xml:space="preserve"> y </w:t>
      </w:r>
      <w:proofErr w:type="spellStart"/>
      <w:r w:rsidRPr="0078311E">
        <w:rPr>
          <w:rFonts w:ascii="Arial" w:hAnsi="Arial" w:cs="Arial"/>
          <w:sz w:val="16"/>
          <w:szCs w:val="16"/>
        </w:rPr>
        <w:t>Talent</w:t>
      </w:r>
      <w:proofErr w:type="spellEnd"/>
      <w:r w:rsidRPr="0078311E">
        <w:rPr>
          <w:rFonts w:ascii="Arial" w:hAnsi="Arial" w:cs="Arial"/>
          <w:sz w:val="16"/>
          <w:szCs w:val="16"/>
        </w:rPr>
        <w:t xml:space="preserve"> </w:t>
      </w:r>
      <w:proofErr w:type="spellStart"/>
      <w:r w:rsidRPr="0078311E">
        <w:rPr>
          <w:rFonts w:ascii="Arial" w:hAnsi="Arial" w:cs="Arial"/>
          <w:sz w:val="16"/>
          <w:szCs w:val="16"/>
        </w:rPr>
        <w:t>Solutions</w:t>
      </w:r>
      <w:proofErr w:type="spellEnd"/>
      <w:r w:rsidRPr="0078311E">
        <w:rPr>
          <w:rFonts w:ascii="Arial" w:hAnsi="Arial" w:cs="Arial"/>
          <w:sz w:val="16"/>
          <w:szCs w:val="16"/>
        </w:rPr>
        <w:t>), aporta valor a candidatos y clientes en más de 75 países, como lleva haciendo durante más de 70 años. Además, sus políticas de diversidad, inclusión e igualdad y sus buenas prácticas de negocio son reconocidas por multitud de organizaciones.</w:t>
      </w:r>
    </w:p>
    <w:p w14:paraId="09EB68A5" w14:textId="77777777" w:rsidR="00463164" w:rsidRPr="0078311E" w:rsidRDefault="00463164" w:rsidP="00463164">
      <w:pPr>
        <w:jc w:val="both"/>
        <w:rPr>
          <w:rFonts w:ascii="Arial" w:hAnsi="Arial" w:cs="Arial"/>
          <w:sz w:val="16"/>
          <w:szCs w:val="16"/>
        </w:rPr>
      </w:pPr>
      <w:r w:rsidRPr="0078311E">
        <w:rPr>
          <w:rFonts w:ascii="Arial" w:hAnsi="Arial" w:cs="Arial"/>
          <w:sz w:val="16"/>
          <w:szCs w:val="16"/>
        </w:rPr>
        <w:t xml:space="preserve">Más información en </w:t>
      </w:r>
      <w:hyperlink r:id="rId9" w:history="1">
        <w:r w:rsidRPr="0078311E">
          <w:rPr>
            <w:rStyle w:val="Hipervnculo"/>
            <w:rFonts w:ascii="Arial" w:hAnsi="Arial" w:cs="Arial"/>
            <w:sz w:val="16"/>
            <w:szCs w:val="16"/>
          </w:rPr>
          <w:t>www.manpowergroup.es</w:t>
        </w:r>
      </w:hyperlink>
      <w:r w:rsidRPr="0078311E">
        <w:rPr>
          <w:rFonts w:ascii="Arial" w:hAnsi="Arial" w:cs="Arial"/>
          <w:sz w:val="16"/>
          <w:szCs w:val="16"/>
        </w:rPr>
        <w:t>.</w:t>
      </w:r>
    </w:p>
    <w:p w14:paraId="7CA33488" w14:textId="5E5CE5FB" w:rsidR="00463164" w:rsidRDefault="00463164" w:rsidP="00511BED">
      <w:pPr>
        <w:spacing w:line="276" w:lineRule="auto"/>
        <w:jc w:val="both"/>
        <w:rPr>
          <w:rFonts w:ascii="Arial" w:hAnsi="Arial" w:cs="Arial"/>
          <w:bCs/>
          <w:sz w:val="18"/>
          <w:szCs w:val="18"/>
        </w:rPr>
      </w:pPr>
    </w:p>
    <w:bookmarkEnd w:id="5"/>
    <w:bookmarkEnd w:id="6"/>
    <w:p w14:paraId="62AF73B0" w14:textId="77777777" w:rsidR="003E69CD" w:rsidRDefault="003E69CD" w:rsidP="003E69CD">
      <w:pPr>
        <w:tabs>
          <w:tab w:val="right" w:pos="8838"/>
        </w:tabs>
        <w:autoSpaceDE w:val="0"/>
        <w:autoSpaceDN w:val="0"/>
        <w:adjustRightInd w:val="0"/>
        <w:jc w:val="both"/>
        <w:rPr>
          <w:rFonts w:ascii="Arial" w:hAnsi="Arial" w:cs="Arial"/>
          <w:b/>
          <w:bCs/>
          <w:sz w:val="16"/>
          <w:szCs w:val="16"/>
        </w:rPr>
      </w:pPr>
    </w:p>
    <w:p w14:paraId="7FF609C4" w14:textId="77777777" w:rsidR="003E69CD" w:rsidRDefault="003E69CD" w:rsidP="003E69CD">
      <w:pPr>
        <w:tabs>
          <w:tab w:val="right" w:pos="8838"/>
        </w:tabs>
        <w:autoSpaceDE w:val="0"/>
        <w:autoSpaceDN w:val="0"/>
        <w:adjustRightInd w:val="0"/>
        <w:jc w:val="both"/>
        <w:rPr>
          <w:rFonts w:ascii="Arial" w:eastAsia="Times New Roman"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3E69CD" w14:paraId="78EC4CEB" w14:textId="77777777" w:rsidTr="003E69CD">
        <w:trPr>
          <w:trHeight w:val="1159"/>
        </w:trPr>
        <w:tc>
          <w:tcPr>
            <w:tcW w:w="2943" w:type="dxa"/>
          </w:tcPr>
          <w:p w14:paraId="1CE19473" w14:textId="77777777" w:rsidR="003E69CD" w:rsidRDefault="003E69CD">
            <w:pPr>
              <w:pStyle w:val="NormalWeb"/>
              <w:spacing w:before="0" w:beforeAutospacing="0" w:after="0" w:afterAutospacing="0" w:line="254" w:lineRule="auto"/>
              <w:jc w:val="both"/>
              <w:rPr>
                <w:rStyle w:val="Hipervnculo"/>
                <w:rFonts w:ascii="Arial" w:hAnsi="Arial" w:cs="Arial"/>
                <w:lang w:eastAsia="en-US"/>
              </w:rPr>
            </w:pPr>
            <w:bookmarkStart w:id="7" w:name="_Hlk90207537"/>
            <w:r>
              <w:rPr>
                <w:rFonts w:ascii="Arial" w:hAnsi="Arial" w:cs="Arial"/>
                <w:color w:val="000000"/>
                <w:sz w:val="16"/>
                <w:szCs w:val="16"/>
                <w:u w:val="single"/>
                <w:lang w:eastAsia="en-US"/>
              </w:rPr>
              <w:t>Agencia de comunicación Indie PR</w:t>
            </w:r>
          </w:p>
          <w:p w14:paraId="1508B727" w14:textId="77777777" w:rsidR="003E69CD" w:rsidRDefault="003E69CD">
            <w:pPr>
              <w:pStyle w:val="NormalWeb"/>
              <w:spacing w:before="0" w:beforeAutospacing="0" w:after="0" w:afterAutospacing="0" w:line="254" w:lineRule="auto"/>
              <w:jc w:val="both"/>
            </w:pPr>
            <w:r>
              <w:rPr>
                <w:rFonts w:ascii="Arial" w:hAnsi="Arial" w:cs="Arial"/>
                <w:b/>
                <w:bCs/>
                <w:color w:val="000000"/>
                <w:sz w:val="16"/>
                <w:szCs w:val="16"/>
                <w:lang w:eastAsia="en-US"/>
              </w:rPr>
              <w:t>Cristina Villanueva</w:t>
            </w:r>
          </w:p>
          <w:p w14:paraId="0A670F90" w14:textId="77777777" w:rsidR="003E69CD" w:rsidRDefault="003E69CD">
            <w:pPr>
              <w:pStyle w:val="NormalWeb"/>
              <w:spacing w:before="0" w:beforeAutospacing="0" w:after="0" w:afterAutospacing="0" w:line="254" w:lineRule="auto"/>
              <w:rPr>
                <w:rFonts w:ascii="Arial" w:hAnsi="Arial" w:cs="Arial"/>
                <w:color w:val="000000"/>
                <w:sz w:val="16"/>
                <w:szCs w:val="16"/>
                <w:lang w:val="it-IT" w:eastAsia="en-US"/>
              </w:rPr>
            </w:pPr>
            <w:r>
              <w:rPr>
                <w:rFonts w:ascii="Arial" w:hAnsi="Arial" w:cs="Arial"/>
                <w:color w:val="000000"/>
                <w:sz w:val="16"/>
                <w:szCs w:val="16"/>
                <w:lang w:val="it-IT" w:eastAsia="en-US"/>
              </w:rPr>
              <w:t>Tel.: 687 14 73 60</w:t>
            </w:r>
          </w:p>
          <w:p w14:paraId="2ECCCA3A" w14:textId="77777777" w:rsidR="003E69CD" w:rsidRPr="003E69CD" w:rsidRDefault="00463164">
            <w:pPr>
              <w:pStyle w:val="NormalWeb"/>
              <w:spacing w:before="0" w:beforeAutospacing="0" w:after="0" w:afterAutospacing="0" w:line="254" w:lineRule="auto"/>
              <w:rPr>
                <w:rStyle w:val="Hipervnculo"/>
                <w:rFonts w:ascii="Arial" w:hAnsi="Arial" w:cs="Arial"/>
                <w:color w:val="1155CC"/>
                <w:lang w:val="it-IT"/>
              </w:rPr>
            </w:pPr>
            <w:hyperlink r:id="rId10" w:history="1">
              <w:r w:rsidR="003E69CD">
                <w:rPr>
                  <w:rStyle w:val="Hipervnculo"/>
                  <w:rFonts w:ascii="Arial" w:hAnsi="Arial" w:cs="Arial"/>
                  <w:sz w:val="16"/>
                  <w:szCs w:val="16"/>
                  <w:lang w:val="it-IT" w:eastAsia="en-US"/>
                </w:rPr>
                <w:t>cristina@indiepr.es</w:t>
              </w:r>
            </w:hyperlink>
          </w:p>
          <w:p w14:paraId="0176CE6B" w14:textId="77777777" w:rsidR="003E69CD" w:rsidRDefault="003E69CD">
            <w:pPr>
              <w:pStyle w:val="NormalWeb"/>
              <w:spacing w:before="0" w:beforeAutospacing="0" w:after="0" w:afterAutospacing="0" w:line="254" w:lineRule="auto"/>
              <w:jc w:val="both"/>
              <w:rPr>
                <w:rStyle w:val="Hipervnculo"/>
                <w:rFonts w:ascii="Arial" w:hAnsi="Arial" w:cs="Arial"/>
                <w:color w:val="1155CC"/>
                <w:sz w:val="16"/>
                <w:szCs w:val="16"/>
                <w:lang w:val="it-IT" w:eastAsia="en-US"/>
              </w:rPr>
            </w:pPr>
          </w:p>
          <w:p w14:paraId="45D98CF4" w14:textId="77777777" w:rsidR="003E69CD" w:rsidRPr="003E69CD" w:rsidRDefault="003E69CD">
            <w:pPr>
              <w:pStyle w:val="NormalWeb"/>
              <w:spacing w:before="0" w:beforeAutospacing="0" w:after="0" w:afterAutospacing="0" w:line="254" w:lineRule="auto"/>
              <w:jc w:val="both"/>
              <w:rPr>
                <w:lang w:val="it-IT"/>
              </w:rPr>
            </w:pPr>
            <w:r>
              <w:rPr>
                <w:rFonts w:ascii="Arial" w:hAnsi="Arial" w:cs="Arial"/>
                <w:b/>
                <w:bCs/>
                <w:color w:val="000000"/>
                <w:sz w:val="16"/>
                <w:szCs w:val="16"/>
                <w:lang w:val="it-IT" w:eastAsia="en-US"/>
              </w:rPr>
              <w:t>Carmen Polo</w:t>
            </w:r>
          </w:p>
          <w:p w14:paraId="46013B51" w14:textId="77777777" w:rsidR="003E69CD" w:rsidRDefault="003E69CD">
            <w:pPr>
              <w:pStyle w:val="NormalWeb"/>
              <w:spacing w:before="0" w:beforeAutospacing="0" w:after="0" w:afterAutospacing="0" w:line="254" w:lineRule="auto"/>
              <w:jc w:val="both"/>
              <w:rPr>
                <w:rFonts w:ascii="Arial" w:hAnsi="Arial" w:cs="Arial"/>
                <w:sz w:val="16"/>
                <w:szCs w:val="16"/>
                <w:lang w:val="it-IT" w:eastAsia="en-US"/>
              </w:rPr>
            </w:pPr>
            <w:r>
              <w:rPr>
                <w:rFonts w:ascii="Arial" w:hAnsi="Arial" w:cs="Arial"/>
                <w:color w:val="000000"/>
                <w:sz w:val="16"/>
                <w:szCs w:val="16"/>
                <w:lang w:val="it-IT" w:eastAsia="en-US"/>
              </w:rPr>
              <w:t>Tel.: 628 88 79 64</w:t>
            </w:r>
          </w:p>
          <w:p w14:paraId="384D6D17" w14:textId="77777777" w:rsidR="003E69CD" w:rsidRDefault="00463164">
            <w:pPr>
              <w:spacing w:line="254" w:lineRule="auto"/>
              <w:jc w:val="both"/>
              <w:outlineLvl w:val="0"/>
              <w:rPr>
                <w:rFonts w:ascii="Arial" w:hAnsi="Arial" w:cs="Arial"/>
                <w:b/>
                <w:sz w:val="16"/>
                <w:szCs w:val="16"/>
                <w:lang w:val="ca-ES" w:eastAsia="en-US"/>
              </w:rPr>
            </w:pPr>
            <w:hyperlink r:id="rId11" w:history="1">
              <w:r w:rsidR="003E69CD">
                <w:rPr>
                  <w:rStyle w:val="Hipervnculo"/>
                  <w:rFonts w:ascii="Arial" w:hAnsi="Arial" w:cs="Arial"/>
                  <w:sz w:val="16"/>
                  <w:szCs w:val="16"/>
                  <w:lang w:val="it-IT" w:eastAsia="en-US"/>
                </w:rPr>
                <w:t>cpolo@indiepr.es</w:t>
              </w:r>
            </w:hyperlink>
          </w:p>
        </w:tc>
        <w:tc>
          <w:tcPr>
            <w:tcW w:w="2977" w:type="dxa"/>
          </w:tcPr>
          <w:p w14:paraId="0D5EDCF5" w14:textId="77777777" w:rsidR="003E69CD" w:rsidRDefault="003E69CD">
            <w:pPr>
              <w:spacing w:line="254" w:lineRule="auto"/>
              <w:jc w:val="both"/>
              <w:rPr>
                <w:rFonts w:ascii="Arial" w:hAnsi="Arial" w:cs="Arial"/>
                <w:sz w:val="16"/>
                <w:szCs w:val="16"/>
                <w:lang w:val="ca-ES" w:eastAsia="en-US"/>
              </w:rPr>
            </w:pPr>
          </w:p>
        </w:tc>
        <w:tc>
          <w:tcPr>
            <w:tcW w:w="3028" w:type="dxa"/>
            <w:hideMark/>
          </w:tcPr>
          <w:p w14:paraId="0B4F4F11" w14:textId="77777777" w:rsidR="003E69CD" w:rsidRDefault="003E69CD">
            <w:pPr>
              <w:spacing w:line="254" w:lineRule="auto"/>
              <w:jc w:val="both"/>
              <w:outlineLvl w:val="0"/>
              <w:rPr>
                <w:rFonts w:ascii="Arial" w:hAnsi="Arial" w:cs="Arial"/>
                <w:b/>
                <w:sz w:val="16"/>
                <w:szCs w:val="16"/>
                <w:lang w:eastAsia="en-US"/>
              </w:rPr>
            </w:pPr>
            <w:r>
              <w:rPr>
                <w:rFonts w:ascii="Arial" w:hAnsi="Arial" w:cs="Arial"/>
                <w:b/>
                <w:sz w:val="16"/>
                <w:szCs w:val="16"/>
                <w:lang w:eastAsia="en-US"/>
              </w:rPr>
              <w:t>ManpowerGroup</w:t>
            </w:r>
          </w:p>
          <w:p w14:paraId="7C98EB28" w14:textId="77777777" w:rsidR="003E69CD" w:rsidRDefault="003E69CD">
            <w:pPr>
              <w:spacing w:line="254"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11824F47" w14:textId="77777777" w:rsidR="003E69CD" w:rsidRDefault="003E69CD">
            <w:pPr>
              <w:spacing w:line="254" w:lineRule="auto"/>
              <w:jc w:val="both"/>
              <w:rPr>
                <w:rFonts w:ascii="Arial" w:hAnsi="Arial" w:cs="Arial"/>
                <w:sz w:val="16"/>
                <w:szCs w:val="16"/>
                <w:lang w:eastAsia="en-US"/>
              </w:rPr>
            </w:pPr>
            <w:r>
              <w:rPr>
                <w:rFonts w:ascii="Arial" w:hAnsi="Arial" w:cs="Arial"/>
                <w:sz w:val="16"/>
                <w:szCs w:val="16"/>
                <w:lang w:eastAsia="en-US"/>
              </w:rPr>
              <w:t>Juan Gómez Rodríguez</w:t>
            </w:r>
          </w:p>
          <w:p w14:paraId="4F280014" w14:textId="77777777" w:rsidR="003E69CD" w:rsidRDefault="003E69CD">
            <w:pPr>
              <w:spacing w:line="254" w:lineRule="auto"/>
              <w:jc w:val="both"/>
              <w:rPr>
                <w:rFonts w:ascii="Arial" w:hAnsi="Arial" w:cs="Arial"/>
                <w:sz w:val="16"/>
                <w:szCs w:val="16"/>
                <w:lang w:val="de-DE" w:eastAsia="en-US"/>
              </w:rPr>
            </w:pPr>
            <w:r>
              <w:rPr>
                <w:rFonts w:ascii="Arial" w:hAnsi="Arial" w:cs="Arial"/>
                <w:sz w:val="16"/>
                <w:szCs w:val="16"/>
                <w:lang w:val="de-DE" w:eastAsia="en-US"/>
              </w:rPr>
              <w:t>Tel. 687 51 96 90</w:t>
            </w:r>
          </w:p>
          <w:p w14:paraId="4C97DC53" w14:textId="77777777" w:rsidR="003E69CD" w:rsidRDefault="00463164">
            <w:pPr>
              <w:spacing w:line="254" w:lineRule="auto"/>
              <w:jc w:val="both"/>
              <w:rPr>
                <w:rFonts w:ascii="Arial" w:hAnsi="Arial" w:cs="Arial"/>
                <w:sz w:val="16"/>
                <w:szCs w:val="16"/>
                <w:lang w:val="de-DE" w:eastAsia="en-US"/>
              </w:rPr>
            </w:pPr>
            <w:hyperlink r:id="rId12" w:history="1">
              <w:r w:rsidR="003E69CD">
                <w:rPr>
                  <w:rStyle w:val="Hipervnculo"/>
                  <w:rFonts w:ascii="Arial" w:hAnsi="Arial" w:cs="Arial"/>
                  <w:sz w:val="16"/>
                  <w:szCs w:val="16"/>
                  <w:lang w:val="de-DE" w:eastAsia="en-US"/>
                </w:rPr>
                <w:t>juan.gomez@manpowergroup.es</w:t>
              </w:r>
            </w:hyperlink>
          </w:p>
        </w:tc>
      </w:tr>
      <w:bookmarkEnd w:id="7"/>
    </w:tbl>
    <w:p w14:paraId="1C4FBB60" w14:textId="77777777" w:rsidR="003E69CD" w:rsidRDefault="003E69CD" w:rsidP="001B3EB7">
      <w:pPr>
        <w:tabs>
          <w:tab w:val="right" w:pos="8838"/>
        </w:tabs>
        <w:autoSpaceDE w:val="0"/>
        <w:autoSpaceDN w:val="0"/>
        <w:adjustRightInd w:val="0"/>
        <w:jc w:val="both"/>
        <w:rPr>
          <w:rFonts w:ascii="Arial" w:eastAsia="Arial" w:hAnsi="Arial" w:cs="Arial"/>
          <w:b/>
          <w:color w:val="0000FF"/>
          <w:sz w:val="16"/>
          <w:szCs w:val="16"/>
          <w:u w:val="single"/>
          <w:lang w:val="fr-FR"/>
        </w:rPr>
      </w:pPr>
    </w:p>
    <w:sectPr w:rsidR="003E69CD" w:rsidSect="00753BAE">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4509B" w14:textId="77777777" w:rsidR="001D1281" w:rsidRDefault="001D1281">
      <w:r>
        <w:separator/>
      </w:r>
    </w:p>
  </w:endnote>
  <w:endnote w:type="continuationSeparator" w:id="0">
    <w:p w14:paraId="5C89F7CE" w14:textId="77777777" w:rsidR="001D1281" w:rsidRDefault="001D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8A149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8A149B" w:rsidRDefault="008A149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8A149B" w:rsidRDefault="008A149B" w:rsidP="006479E0">
    <w:pPr>
      <w:pStyle w:val="Piedepgina"/>
      <w:ind w:right="360"/>
    </w:pPr>
  </w:p>
  <w:p w14:paraId="23873518" w14:textId="77777777" w:rsidR="008A149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45B33" w14:textId="77777777" w:rsidR="001D1281" w:rsidRDefault="001D1281">
      <w:r>
        <w:separator/>
      </w:r>
    </w:p>
  </w:footnote>
  <w:footnote w:type="continuationSeparator" w:id="0">
    <w:p w14:paraId="18D06883" w14:textId="77777777" w:rsidR="001D1281" w:rsidRDefault="001D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42DC" w14:textId="77777777" w:rsidR="00C20E3F" w:rsidRDefault="00C20E3F" w:rsidP="00C20E3F">
    <w:pPr>
      <w:pStyle w:val="Encabezado"/>
      <w:rPr>
        <w:rFonts w:ascii="Verdana" w:hAnsi="Verdana"/>
        <w:noProof/>
        <w:color w:val="616161"/>
        <w:sz w:val="14"/>
        <w:szCs w:val="14"/>
      </w:rPr>
    </w:pPr>
    <w:r>
      <w:rPr>
        <w:noProof/>
      </w:rPr>
      <w:drawing>
        <wp:anchor distT="0" distB="0" distL="114300" distR="114300" simplePos="0" relativeHeight="251660288" behindDoc="0" locked="0" layoutInCell="1" allowOverlap="1" wp14:anchorId="7850BAD3" wp14:editId="02E1E79F">
          <wp:simplePos x="0" y="0"/>
          <wp:positionH relativeFrom="margin">
            <wp:align>left</wp:align>
          </wp:positionH>
          <wp:positionV relativeFrom="paragraph">
            <wp:posOffset>-383515</wp:posOffset>
          </wp:positionV>
          <wp:extent cx="1251585" cy="1257935"/>
          <wp:effectExtent l="0" t="0" r="0" b="0"/>
          <wp:wrapNone/>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1251585" cy="125793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0704B0" wp14:editId="7B4BC095">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p w14:paraId="054F2965" w14:textId="059DB592" w:rsidR="008A149B" w:rsidRPr="00C20E3F" w:rsidRDefault="008A149B" w:rsidP="00C20E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7E37"/>
    <w:rsid w:val="00062083"/>
    <w:rsid w:val="00063579"/>
    <w:rsid w:val="00066C14"/>
    <w:rsid w:val="00074E68"/>
    <w:rsid w:val="000869A2"/>
    <w:rsid w:val="0008777D"/>
    <w:rsid w:val="00095B8E"/>
    <w:rsid w:val="000A1973"/>
    <w:rsid w:val="000A2B1E"/>
    <w:rsid w:val="000D2B5A"/>
    <w:rsid w:val="000E71B3"/>
    <w:rsid w:val="0011037D"/>
    <w:rsid w:val="001143D9"/>
    <w:rsid w:val="0012170F"/>
    <w:rsid w:val="001229CD"/>
    <w:rsid w:val="00123250"/>
    <w:rsid w:val="00124DEA"/>
    <w:rsid w:val="001324E2"/>
    <w:rsid w:val="00137C4E"/>
    <w:rsid w:val="001446D4"/>
    <w:rsid w:val="00157558"/>
    <w:rsid w:val="00176074"/>
    <w:rsid w:val="00181155"/>
    <w:rsid w:val="00183B16"/>
    <w:rsid w:val="0018572B"/>
    <w:rsid w:val="00196036"/>
    <w:rsid w:val="001A2A76"/>
    <w:rsid w:val="001B39AD"/>
    <w:rsid w:val="001B3EB7"/>
    <w:rsid w:val="001C22CD"/>
    <w:rsid w:val="001D1281"/>
    <w:rsid w:val="001D539A"/>
    <w:rsid w:val="001E081D"/>
    <w:rsid w:val="001E6BC8"/>
    <w:rsid w:val="002059D2"/>
    <w:rsid w:val="00205AA5"/>
    <w:rsid w:val="00212129"/>
    <w:rsid w:val="002246BA"/>
    <w:rsid w:val="002331A8"/>
    <w:rsid w:val="0024317A"/>
    <w:rsid w:val="002432D4"/>
    <w:rsid w:val="0025100E"/>
    <w:rsid w:val="002759C4"/>
    <w:rsid w:val="00275B27"/>
    <w:rsid w:val="0028234D"/>
    <w:rsid w:val="002873A6"/>
    <w:rsid w:val="00294475"/>
    <w:rsid w:val="002A3D92"/>
    <w:rsid w:val="002B3F52"/>
    <w:rsid w:val="002B461A"/>
    <w:rsid w:val="002C02D9"/>
    <w:rsid w:val="002D032D"/>
    <w:rsid w:val="002E097D"/>
    <w:rsid w:val="002F04D0"/>
    <w:rsid w:val="003019C9"/>
    <w:rsid w:val="00302E34"/>
    <w:rsid w:val="0032424C"/>
    <w:rsid w:val="00326125"/>
    <w:rsid w:val="00330228"/>
    <w:rsid w:val="00332D02"/>
    <w:rsid w:val="00337FD2"/>
    <w:rsid w:val="0034362D"/>
    <w:rsid w:val="00344595"/>
    <w:rsid w:val="00346E05"/>
    <w:rsid w:val="003470C8"/>
    <w:rsid w:val="003509A5"/>
    <w:rsid w:val="00366A97"/>
    <w:rsid w:val="0037155F"/>
    <w:rsid w:val="00382C07"/>
    <w:rsid w:val="00383F58"/>
    <w:rsid w:val="003A214F"/>
    <w:rsid w:val="003A2B29"/>
    <w:rsid w:val="003A38B1"/>
    <w:rsid w:val="003B2D85"/>
    <w:rsid w:val="003C5FF2"/>
    <w:rsid w:val="003D0E85"/>
    <w:rsid w:val="003D4F9E"/>
    <w:rsid w:val="003D7735"/>
    <w:rsid w:val="003E58E4"/>
    <w:rsid w:val="003E69CD"/>
    <w:rsid w:val="003E70B2"/>
    <w:rsid w:val="003F4030"/>
    <w:rsid w:val="00407AD8"/>
    <w:rsid w:val="004162DB"/>
    <w:rsid w:val="004165D6"/>
    <w:rsid w:val="004400A3"/>
    <w:rsid w:val="0044035B"/>
    <w:rsid w:val="00441AA5"/>
    <w:rsid w:val="0045661F"/>
    <w:rsid w:val="004612C2"/>
    <w:rsid w:val="00463164"/>
    <w:rsid w:val="00475922"/>
    <w:rsid w:val="00492F25"/>
    <w:rsid w:val="00497689"/>
    <w:rsid w:val="004C0F40"/>
    <w:rsid w:val="004C607E"/>
    <w:rsid w:val="004D1FAF"/>
    <w:rsid w:val="004D696E"/>
    <w:rsid w:val="004E23C4"/>
    <w:rsid w:val="004F67EC"/>
    <w:rsid w:val="00511BED"/>
    <w:rsid w:val="00512001"/>
    <w:rsid w:val="005201CA"/>
    <w:rsid w:val="00540FAE"/>
    <w:rsid w:val="00541A7B"/>
    <w:rsid w:val="00561B53"/>
    <w:rsid w:val="0057357A"/>
    <w:rsid w:val="00575C42"/>
    <w:rsid w:val="00576DDF"/>
    <w:rsid w:val="00577B92"/>
    <w:rsid w:val="005939CD"/>
    <w:rsid w:val="005A2D76"/>
    <w:rsid w:val="005A7DB1"/>
    <w:rsid w:val="005A7E9C"/>
    <w:rsid w:val="005B26EE"/>
    <w:rsid w:val="005B3781"/>
    <w:rsid w:val="005C33ED"/>
    <w:rsid w:val="005D1AE9"/>
    <w:rsid w:val="005D5DC2"/>
    <w:rsid w:val="005E4173"/>
    <w:rsid w:val="005E57AC"/>
    <w:rsid w:val="005F1509"/>
    <w:rsid w:val="005F1CEB"/>
    <w:rsid w:val="006003D2"/>
    <w:rsid w:val="0062543B"/>
    <w:rsid w:val="00626782"/>
    <w:rsid w:val="00636A81"/>
    <w:rsid w:val="0064466A"/>
    <w:rsid w:val="006515B4"/>
    <w:rsid w:val="00652342"/>
    <w:rsid w:val="006536BD"/>
    <w:rsid w:val="00661FF6"/>
    <w:rsid w:val="006647EA"/>
    <w:rsid w:val="00664958"/>
    <w:rsid w:val="00687087"/>
    <w:rsid w:val="00694B11"/>
    <w:rsid w:val="006972C0"/>
    <w:rsid w:val="006A7F27"/>
    <w:rsid w:val="006B24D5"/>
    <w:rsid w:val="006B6CC7"/>
    <w:rsid w:val="006B7478"/>
    <w:rsid w:val="006C6705"/>
    <w:rsid w:val="006E0862"/>
    <w:rsid w:val="006E5208"/>
    <w:rsid w:val="007001B9"/>
    <w:rsid w:val="0072269E"/>
    <w:rsid w:val="00727A57"/>
    <w:rsid w:val="007309F5"/>
    <w:rsid w:val="00731F03"/>
    <w:rsid w:val="00741B87"/>
    <w:rsid w:val="00741C49"/>
    <w:rsid w:val="00742BCC"/>
    <w:rsid w:val="00753BAE"/>
    <w:rsid w:val="0076028E"/>
    <w:rsid w:val="00787041"/>
    <w:rsid w:val="00795548"/>
    <w:rsid w:val="007A0082"/>
    <w:rsid w:val="007A74B1"/>
    <w:rsid w:val="007B59D1"/>
    <w:rsid w:val="007B679F"/>
    <w:rsid w:val="007B752D"/>
    <w:rsid w:val="007E34BF"/>
    <w:rsid w:val="00801C70"/>
    <w:rsid w:val="00810C20"/>
    <w:rsid w:val="00825CE9"/>
    <w:rsid w:val="00836F8E"/>
    <w:rsid w:val="008405EA"/>
    <w:rsid w:val="00841381"/>
    <w:rsid w:val="00853C2E"/>
    <w:rsid w:val="00857C81"/>
    <w:rsid w:val="0086165C"/>
    <w:rsid w:val="008700A2"/>
    <w:rsid w:val="008764B5"/>
    <w:rsid w:val="00882FCB"/>
    <w:rsid w:val="0088444F"/>
    <w:rsid w:val="00885750"/>
    <w:rsid w:val="00886F0C"/>
    <w:rsid w:val="0089190E"/>
    <w:rsid w:val="008A149B"/>
    <w:rsid w:val="008A4224"/>
    <w:rsid w:val="008B155B"/>
    <w:rsid w:val="008C0114"/>
    <w:rsid w:val="008C5AB0"/>
    <w:rsid w:val="008D3B62"/>
    <w:rsid w:val="008D7AB6"/>
    <w:rsid w:val="008E54AD"/>
    <w:rsid w:val="008E730B"/>
    <w:rsid w:val="008F1BD7"/>
    <w:rsid w:val="008F79C1"/>
    <w:rsid w:val="00925A0E"/>
    <w:rsid w:val="00927308"/>
    <w:rsid w:val="00932CB7"/>
    <w:rsid w:val="0093382A"/>
    <w:rsid w:val="00942998"/>
    <w:rsid w:val="009436E0"/>
    <w:rsid w:val="009645EE"/>
    <w:rsid w:val="0097553E"/>
    <w:rsid w:val="00977BE7"/>
    <w:rsid w:val="009803B8"/>
    <w:rsid w:val="00981941"/>
    <w:rsid w:val="00991A90"/>
    <w:rsid w:val="009A0E87"/>
    <w:rsid w:val="009A1EB0"/>
    <w:rsid w:val="009A3526"/>
    <w:rsid w:val="009A6F8A"/>
    <w:rsid w:val="009C2675"/>
    <w:rsid w:val="009D1DC0"/>
    <w:rsid w:val="009D3CF7"/>
    <w:rsid w:val="009F01EA"/>
    <w:rsid w:val="009F7DB9"/>
    <w:rsid w:val="009F7E1C"/>
    <w:rsid w:val="00A02C34"/>
    <w:rsid w:val="00A2122B"/>
    <w:rsid w:val="00A41710"/>
    <w:rsid w:val="00A50B4D"/>
    <w:rsid w:val="00A52E71"/>
    <w:rsid w:val="00A56426"/>
    <w:rsid w:val="00A574BF"/>
    <w:rsid w:val="00A7208B"/>
    <w:rsid w:val="00A761DD"/>
    <w:rsid w:val="00A81170"/>
    <w:rsid w:val="00A846AC"/>
    <w:rsid w:val="00A85D3B"/>
    <w:rsid w:val="00A87364"/>
    <w:rsid w:val="00AA4485"/>
    <w:rsid w:val="00AB24A2"/>
    <w:rsid w:val="00AB2FDB"/>
    <w:rsid w:val="00AE602A"/>
    <w:rsid w:val="00AF11D7"/>
    <w:rsid w:val="00AF1DB7"/>
    <w:rsid w:val="00AF735D"/>
    <w:rsid w:val="00B05CD9"/>
    <w:rsid w:val="00B05D48"/>
    <w:rsid w:val="00B116AF"/>
    <w:rsid w:val="00B179B5"/>
    <w:rsid w:val="00B22902"/>
    <w:rsid w:val="00B30149"/>
    <w:rsid w:val="00B32DA9"/>
    <w:rsid w:val="00B5158D"/>
    <w:rsid w:val="00B60BD0"/>
    <w:rsid w:val="00B628EE"/>
    <w:rsid w:val="00B8069B"/>
    <w:rsid w:val="00B864F5"/>
    <w:rsid w:val="00B963D0"/>
    <w:rsid w:val="00BB1160"/>
    <w:rsid w:val="00BB39D9"/>
    <w:rsid w:val="00BC45B7"/>
    <w:rsid w:val="00BC46BE"/>
    <w:rsid w:val="00BC520E"/>
    <w:rsid w:val="00BC5981"/>
    <w:rsid w:val="00BE22AA"/>
    <w:rsid w:val="00BF2547"/>
    <w:rsid w:val="00BF5E11"/>
    <w:rsid w:val="00C07E47"/>
    <w:rsid w:val="00C15423"/>
    <w:rsid w:val="00C178DC"/>
    <w:rsid w:val="00C20E3F"/>
    <w:rsid w:val="00C33B3F"/>
    <w:rsid w:val="00C536C9"/>
    <w:rsid w:val="00C61314"/>
    <w:rsid w:val="00C7314E"/>
    <w:rsid w:val="00C73CB1"/>
    <w:rsid w:val="00C77147"/>
    <w:rsid w:val="00C83097"/>
    <w:rsid w:val="00C84A6D"/>
    <w:rsid w:val="00C91CCE"/>
    <w:rsid w:val="00C926CF"/>
    <w:rsid w:val="00C96A22"/>
    <w:rsid w:val="00C97060"/>
    <w:rsid w:val="00CA0905"/>
    <w:rsid w:val="00CB3370"/>
    <w:rsid w:val="00CE21A8"/>
    <w:rsid w:val="00CF74FF"/>
    <w:rsid w:val="00D02D48"/>
    <w:rsid w:val="00D14D71"/>
    <w:rsid w:val="00D213F6"/>
    <w:rsid w:val="00D27B5C"/>
    <w:rsid w:val="00D318E9"/>
    <w:rsid w:val="00D3571D"/>
    <w:rsid w:val="00D63AB2"/>
    <w:rsid w:val="00D63F16"/>
    <w:rsid w:val="00D64482"/>
    <w:rsid w:val="00D73905"/>
    <w:rsid w:val="00D7641E"/>
    <w:rsid w:val="00D90EF8"/>
    <w:rsid w:val="00D91D62"/>
    <w:rsid w:val="00D92B75"/>
    <w:rsid w:val="00D94CC7"/>
    <w:rsid w:val="00DB0F1B"/>
    <w:rsid w:val="00DB45BA"/>
    <w:rsid w:val="00DB5EEF"/>
    <w:rsid w:val="00DB6C09"/>
    <w:rsid w:val="00DC304A"/>
    <w:rsid w:val="00DC44E4"/>
    <w:rsid w:val="00DC6709"/>
    <w:rsid w:val="00DC7FEF"/>
    <w:rsid w:val="00DD53A1"/>
    <w:rsid w:val="00DE6E5E"/>
    <w:rsid w:val="00DF4C04"/>
    <w:rsid w:val="00E03248"/>
    <w:rsid w:val="00E10601"/>
    <w:rsid w:val="00E10CF2"/>
    <w:rsid w:val="00E13BED"/>
    <w:rsid w:val="00E14B59"/>
    <w:rsid w:val="00E235D3"/>
    <w:rsid w:val="00E36238"/>
    <w:rsid w:val="00E375F1"/>
    <w:rsid w:val="00E66280"/>
    <w:rsid w:val="00E675C5"/>
    <w:rsid w:val="00E845CF"/>
    <w:rsid w:val="00E91772"/>
    <w:rsid w:val="00EA1285"/>
    <w:rsid w:val="00EA7C7E"/>
    <w:rsid w:val="00EC589F"/>
    <w:rsid w:val="00ED0522"/>
    <w:rsid w:val="00ED4D55"/>
    <w:rsid w:val="00ED788C"/>
    <w:rsid w:val="00EE2D1D"/>
    <w:rsid w:val="00F00E57"/>
    <w:rsid w:val="00F03D39"/>
    <w:rsid w:val="00F04827"/>
    <w:rsid w:val="00F0652C"/>
    <w:rsid w:val="00F0730E"/>
    <w:rsid w:val="00F11BA0"/>
    <w:rsid w:val="00F12F38"/>
    <w:rsid w:val="00F22A6E"/>
    <w:rsid w:val="00F24D52"/>
    <w:rsid w:val="00F34988"/>
    <w:rsid w:val="00F45079"/>
    <w:rsid w:val="00F45C5A"/>
    <w:rsid w:val="00F5395E"/>
    <w:rsid w:val="00F5559A"/>
    <w:rsid w:val="00F72967"/>
    <w:rsid w:val="00F73A73"/>
    <w:rsid w:val="00F7568F"/>
    <w:rsid w:val="00F93A2E"/>
    <w:rsid w:val="00F95E09"/>
    <w:rsid w:val="00FB561C"/>
    <w:rsid w:val="00FC3712"/>
    <w:rsid w:val="00FC3937"/>
    <w:rsid w:val="00FC75DE"/>
    <w:rsid w:val="00FC7D4B"/>
    <w:rsid w:val="00FD3887"/>
    <w:rsid w:val="00FE1AF6"/>
    <w:rsid w:val="00FF00F2"/>
    <w:rsid w:val="00FF4E94"/>
    <w:rsid w:val="00FF5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69"/>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0BD0"/>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1630756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74783136">
      <w:bodyDiv w:val="1"/>
      <w:marLeft w:val="0"/>
      <w:marRight w:val="0"/>
      <w:marTop w:val="0"/>
      <w:marBottom w:val="0"/>
      <w:divBdr>
        <w:top w:val="none" w:sz="0" w:space="0" w:color="auto"/>
        <w:left w:val="none" w:sz="0" w:space="0" w:color="auto"/>
        <w:bottom w:val="none" w:sz="0" w:space="0" w:color="auto"/>
        <w:right w:val="none" w:sz="0" w:space="0" w:color="auto"/>
      </w:divBdr>
    </w:div>
    <w:div w:id="60438565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07319302">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0319634">
      <w:bodyDiv w:val="1"/>
      <w:marLeft w:val="0"/>
      <w:marRight w:val="0"/>
      <w:marTop w:val="0"/>
      <w:marBottom w:val="0"/>
      <w:divBdr>
        <w:top w:val="none" w:sz="0" w:space="0" w:color="auto"/>
        <w:left w:val="none" w:sz="0" w:space="0" w:color="auto"/>
        <w:bottom w:val="none" w:sz="0" w:space="0" w:color="auto"/>
        <w:right w:val="none" w:sz="0" w:space="0" w:color="auto"/>
      </w:divBdr>
    </w:div>
    <w:div w:id="139855112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59991836">
      <w:bodyDiv w:val="1"/>
      <w:marLeft w:val="0"/>
      <w:marRight w:val="0"/>
      <w:marTop w:val="0"/>
      <w:marBottom w:val="0"/>
      <w:divBdr>
        <w:top w:val="none" w:sz="0" w:space="0" w:color="auto"/>
        <w:left w:val="none" w:sz="0" w:space="0" w:color="auto"/>
        <w:bottom w:val="none" w:sz="0" w:space="0" w:color="auto"/>
        <w:right w:val="none" w:sz="0" w:space="0" w:color="auto"/>
      </w:divBdr>
    </w:div>
    <w:div w:id="1759018024">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an.gomez@manpowergrou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96FE-039F-42A8-B712-1A770439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7</cp:revision>
  <cp:lastPrinted>2023-04-10T09:32:00Z</cp:lastPrinted>
  <dcterms:created xsi:type="dcterms:W3CDTF">2024-05-31T07:58:00Z</dcterms:created>
  <dcterms:modified xsi:type="dcterms:W3CDTF">2024-06-03T09:29:00Z</dcterms:modified>
</cp:coreProperties>
</file>