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0728" w14:textId="46156CFD" w:rsidR="00EC5234" w:rsidRDefault="00EC5234" w:rsidP="00540C0A">
      <w:pPr>
        <w:spacing w:after="120" w:line="288" w:lineRule="auto"/>
        <w:jc w:val="center"/>
        <w:rPr>
          <w:rFonts w:ascii="Arial" w:eastAsia="Arial" w:hAnsi="Arial" w:cs="Arial"/>
          <w:b/>
          <w:sz w:val="32"/>
          <w:szCs w:val="32"/>
        </w:rPr>
      </w:pPr>
      <w:r>
        <w:rPr>
          <w:rFonts w:ascii="Arial" w:eastAsia="Arial" w:hAnsi="Arial" w:cs="Arial"/>
          <w:b/>
          <w:sz w:val="32"/>
          <w:szCs w:val="32"/>
        </w:rPr>
        <w:t>Experis y la Junta de Extremadura impulsan la f</w:t>
      </w:r>
      <w:r w:rsidR="00633C0C" w:rsidRPr="00633C0C">
        <w:rPr>
          <w:rFonts w:ascii="Arial" w:eastAsia="Arial" w:hAnsi="Arial" w:cs="Arial"/>
          <w:b/>
          <w:sz w:val="32"/>
          <w:szCs w:val="32"/>
        </w:rPr>
        <w:t xml:space="preserve">ormación </w:t>
      </w:r>
      <w:r>
        <w:rPr>
          <w:rFonts w:ascii="Arial" w:eastAsia="Arial" w:hAnsi="Arial" w:cs="Arial"/>
          <w:b/>
          <w:sz w:val="32"/>
          <w:szCs w:val="32"/>
        </w:rPr>
        <w:t xml:space="preserve">en tecnología </w:t>
      </w:r>
      <w:r w:rsidR="00633C0C" w:rsidRPr="00633C0C">
        <w:rPr>
          <w:rFonts w:ascii="Arial" w:eastAsia="Arial" w:hAnsi="Arial" w:cs="Arial"/>
          <w:b/>
          <w:sz w:val="32"/>
          <w:szCs w:val="32"/>
        </w:rPr>
        <w:t>SAP</w:t>
      </w:r>
    </w:p>
    <w:p w14:paraId="4117A602" w14:textId="77777777" w:rsidR="008F6B2A" w:rsidRDefault="008F6B2A" w:rsidP="00540C0A">
      <w:pPr>
        <w:pBdr>
          <w:top w:val="nil"/>
          <w:left w:val="nil"/>
          <w:bottom w:val="nil"/>
          <w:right w:val="nil"/>
          <w:between w:val="nil"/>
        </w:pBdr>
        <w:spacing w:after="120" w:line="288" w:lineRule="auto"/>
        <w:ind w:left="360"/>
        <w:jc w:val="both"/>
        <w:rPr>
          <w:rFonts w:ascii="Arial" w:eastAsia="Arial" w:hAnsi="Arial" w:cs="Arial"/>
          <w:b/>
          <w:color w:val="000000"/>
          <w:sz w:val="22"/>
          <w:szCs w:val="22"/>
        </w:rPr>
      </w:pPr>
    </w:p>
    <w:p w14:paraId="69828DE5" w14:textId="0E861503" w:rsidR="00540C0A" w:rsidRPr="00986101" w:rsidRDefault="00540C0A" w:rsidP="00540C0A">
      <w:pPr>
        <w:pStyle w:val="Prrafodelista"/>
        <w:numPr>
          <w:ilvl w:val="0"/>
          <w:numId w:val="18"/>
        </w:numPr>
        <w:pBdr>
          <w:top w:val="nil"/>
          <w:left w:val="nil"/>
          <w:bottom w:val="nil"/>
          <w:right w:val="nil"/>
          <w:between w:val="nil"/>
        </w:pBdr>
        <w:spacing w:after="120" w:line="288" w:lineRule="auto"/>
        <w:jc w:val="both"/>
        <w:rPr>
          <w:rFonts w:ascii="Arial" w:eastAsia="Arial" w:hAnsi="Arial" w:cs="Arial"/>
          <w:b/>
          <w:color w:val="000000"/>
          <w:sz w:val="22"/>
          <w:szCs w:val="22"/>
        </w:rPr>
      </w:pPr>
      <w:r>
        <w:rPr>
          <w:rFonts w:ascii="Arial" w:eastAsia="Arial" w:hAnsi="Arial" w:cs="Arial"/>
          <w:b/>
          <w:color w:val="000000"/>
          <w:sz w:val="22"/>
          <w:szCs w:val="22"/>
        </w:rPr>
        <w:t xml:space="preserve">La demanda de perfiles con conocimientos de SAP hasta </w:t>
      </w:r>
      <w:r w:rsidRPr="00540C0A">
        <w:rPr>
          <w:rFonts w:ascii="Arial" w:eastAsia="Arial" w:hAnsi="Arial" w:cs="Arial"/>
          <w:b/>
          <w:color w:val="000000"/>
          <w:sz w:val="22"/>
          <w:szCs w:val="22"/>
        </w:rPr>
        <w:t xml:space="preserve">2027 </w:t>
      </w:r>
      <w:r>
        <w:rPr>
          <w:rFonts w:ascii="Arial" w:eastAsia="Arial" w:hAnsi="Arial" w:cs="Arial"/>
          <w:b/>
          <w:color w:val="000000"/>
          <w:sz w:val="22"/>
          <w:szCs w:val="22"/>
        </w:rPr>
        <w:t xml:space="preserve">se calcula en </w:t>
      </w:r>
      <w:r w:rsidRPr="00986101">
        <w:rPr>
          <w:rFonts w:ascii="Arial" w:eastAsia="Arial" w:hAnsi="Arial" w:cs="Arial"/>
          <w:b/>
          <w:color w:val="000000"/>
          <w:sz w:val="22"/>
          <w:szCs w:val="22"/>
        </w:rPr>
        <w:t xml:space="preserve">torno a </w:t>
      </w:r>
      <w:r w:rsidR="002E0965">
        <w:rPr>
          <w:rFonts w:ascii="Arial" w:eastAsia="Arial" w:hAnsi="Arial" w:cs="Arial"/>
          <w:b/>
          <w:color w:val="000000"/>
          <w:sz w:val="22"/>
          <w:szCs w:val="22"/>
        </w:rPr>
        <w:t>20.000</w:t>
      </w:r>
      <w:r w:rsidRPr="00986101">
        <w:rPr>
          <w:rFonts w:ascii="Arial" w:eastAsia="Arial" w:hAnsi="Arial" w:cs="Arial"/>
          <w:b/>
          <w:color w:val="000000"/>
          <w:sz w:val="22"/>
          <w:szCs w:val="22"/>
        </w:rPr>
        <w:t xml:space="preserve"> profesionales en toda España.</w:t>
      </w:r>
    </w:p>
    <w:p w14:paraId="788EB165" w14:textId="77777777" w:rsidR="00540C0A" w:rsidRPr="00986101" w:rsidRDefault="00540C0A" w:rsidP="00540C0A">
      <w:pPr>
        <w:pStyle w:val="Prrafodelista"/>
        <w:pBdr>
          <w:top w:val="nil"/>
          <w:left w:val="nil"/>
          <w:bottom w:val="nil"/>
          <w:right w:val="nil"/>
          <w:between w:val="nil"/>
        </w:pBdr>
        <w:spacing w:after="120" w:line="288" w:lineRule="auto"/>
        <w:jc w:val="both"/>
        <w:rPr>
          <w:rFonts w:ascii="Arial" w:eastAsia="Arial" w:hAnsi="Arial" w:cs="Arial"/>
          <w:b/>
          <w:color w:val="000000"/>
          <w:sz w:val="22"/>
          <w:szCs w:val="22"/>
        </w:rPr>
      </w:pPr>
    </w:p>
    <w:p w14:paraId="6F6DEDB0" w14:textId="6BC0D8DE" w:rsidR="00540C0A" w:rsidRPr="00986101" w:rsidRDefault="00986101" w:rsidP="00540C0A">
      <w:pPr>
        <w:pStyle w:val="Prrafodelista"/>
        <w:numPr>
          <w:ilvl w:val="0"/>
          <w:numId w:val="18"/>
        </w:numPr>
        <w:pBdr>
          <w:top w:val="nil"/>
          <w:left w:val="nil"/>
          <w:bottom w:val="nil"/>
          <w:right w:val="nil"/>
          <w:between w:val="nil"/>
        </w:pBdr>
        <w:spacing w:after="120" w:line="288" w:lineRule="auto"/>
        <w:jc w:val="both"/>
        <w:rPr>
          <w:rFonts w:ascii="Arial" w:eastAsia="Arial" w:hAnsi="Arial" w:cs="Arial"/>
          <w:b/>
          <w:color w:val="000000"/>
          <w:sz w:val="22"/>
          <w:szCs w:val="22"/>
        </w:rPr>
      </w:pPr>
      <w:r w:rsidRPr="00986101">
        <w:rPr>
          <w:rFonts w:ascii="Arial" w:eastAsia="Arial" w:hAnsi="Arial" w:cs="Arial"/>
          <w:b/>
          <w:color w:val="000000"/>
          <w:sz w:val="22"/>
          <w:szCs w:val="22"/>
        </w:rPr>
        <w:t xml:space="preserve">Muchos </w:t>
      </w:r>
      <w:r w:rsidR="00540C0A" w:rsidRPr="00986101">
        <w:rPr>
          <w:rFonts w:ascii="Arial" w:eastAsia="Arial" w:hAnsi="Arial" w:cs="Arial"/>
          <w:b/>
          <w:color w:val="000000"/>
          <w:sz w:val="22"/>
          <w:szCs w:val="22"/>
        </w:rPr>
        <w:t>de estos empleos ofrece</w:t>
      </w:r>
      <w:r w:rsidRPr="00986101">
        <w:rPr>
          <w:rFonts w:ascii="Arial" w:eastAsia="Arial" w:hAnsi="Arial" w:cs="Arial"/>
          <w:b/>
          <w:color w:val="000000"/>
          <w:sz w:val="22"/>
          <w:szCs w:val="22"/>
        </w:rPr>
        <w:t>n</w:t>
      </w:r>
      <w:r w:rsidR="00540C0A" w:rsidRPr="00986101">
        <w:rPr>
          <w:rFonts w:ascii="Arial" w:eastAsia="Arial" w:hAnsi="Arial" w:cs="Arial"/>
          <w:b/>
          <w:color w:val="000000"/>
          <w:sz w:val="22"/>
          <w:szCs w:val="22"/>
        </w:rPr>
        <w:t xml:space="preserve"> la opción de trabajar en remoto.</w:t>
      </w:r>
    </w:p>
    <w:p w14:paraId="4AB7732A" w14:textId="77777777" w:rsidR="00540C0A" w:rsidRPr="00540C0A" w:rsidRDefault="00540C0A" w:rsidP="00540C0A">
      <w:pPr>
        <w:pBdr>
          <w:top w:val="nil"/>
          <w:left w:val="nil"/>
          <w:bottom w:val="nil"/>
          <w:right w:val="nil"/>
          <w:between w:val="nil"/>
        </w:pBdr>
        <w:spacing w:after="120" w:line="288" w:lineRule="auto"/>
        <w:jc w:val="both"/>
        <w:rPr>
          <w:rFonts w:ascii="Arial" w:eastAsia="Arial" w:hAnsi="Arial" w:cs="Arial"/>
          <w:b/>
          <w:color w:val="000000"/>
          <w:sz w:val="22"/>
          <w:szCs w:val="22"/>
        </w:rPr>
      </w:pPr>
    </w:p>
    <w:p w14:paraId="30C3502C" w14:textId="21918C1A" w:rsidR="00540C0A" w:rsidRDefault="00821EB8" w:rsidP="00540C0A">
      <w:pPr>
        <w:spacing w:after="120" w:line="288" w:lineRule="auto"/>
        <w:jc w:val="both"/>
        <w:rPr>
          <w:rFonts w:ascii="Arial" w:eastAsia="Arial" w:hAnsi="Arial" w:cs="Arial"/>
          <w:bCs/>
          <w:sz w:val="22"/>
          <w:szCs w:val="22"/>
        </w:rPr>
      </w:pPr>
      <w:r>
        <w:rPr>
          <w:rFonts w:ascii="Arial" w:eastAsia="Arial" w:hAnsi="Arial" w:cs="Arial"/>
          <w:b/>
          <w:sz w:val="22"/>
          <w:szCs w:val="22"/>
        </w:rPr>
        <w:t>Cáceres</w:t>
      </w:r>
      <w:r w:rsidR="00CE1BA8">
        <w:rPr>
          <w:rFonts w:ascii="Arial" w:eastAsia="Arial" w:hAnsi="Arial" w:cs="Arial"/>
          <w:b/>
          <w:sz w:val="22"/>
          <w:szCs w:val="22"/>
        </w:rPr>
        <w:t>,</w:t>
      </w:r>
      <w:r w:rsidR="005F4413">
        <w:rPr>
          <w:rFonts w:ascii="Arial" w:eastAsia="Arial" w:hAnsi="Arial" w:cs="Arial"/>
          <w:b/>
          <w:sz w:val="22"/>
          <w:szCs w:val="22"/>
        </w:rPr>
        <w:t xml:space="preserve"> </w:t>
      </w:r>
      <w:r>
        <w:rPr>
          <w:rFonts w:ascii="Arial" w:eastAsia="Arial" w:hAnsi="Arial" w:cs="Arial"/>
          <w:b/>
          <w:sz w:val="22"/>
          <w:szCs w:val="22"/>
        </w:rPr>
        <w:t xml:space="preserve">8 de febrero </w:t>
      </w:r>
      <w:r w:rsidR="005F4413">
        <w:rPr>
          <w:rFonts w:ascii="Arial" w:eastAsia="Arial" w:hAnsi="Arial" w:cs="Arial"/>
          <w:b/>
          <w:sz w:val="22"/>
          <w:szCs w:val="22"/>
        </w:rPr>
        <w:t>de 202</w:t>
      </w:r>
      <w:r w:rsidR="00B0780E">
        <w:rPr>
          <w:rFonts w:ascii="Arial" w:eastAsia="Arial" w:hAnsi="Arial" w:cs="Arial"/>
          <w:b/>
          <w:sz w:val="22"/>
          <w:szCs w:val="22"/>
        </w:rPr>
        <w:t>4</w:t>
      </w:r>
      <w:r w:rsidR="005F4413">
        <w:rPr>
          <w:rFonts w:ascii="Arial" w:eastAsia="Arial" w:hAnsi="Arial" w:cs="Arial"/>
          <w:b/>
          <w:sz w:val="22"/>
          <w:szCs w:val="22"/>
        </w:rPr>
        <w:t>-</w:t>
      </w:r>
      <w:r w:rsidR="00C83D17">
        <w:rPr>
          <w:rFonts w:ascii="Arial" w:eastAsia="Arial" w:hAnsi="Arial" w:cs="Arial"/>
          <w:b/>
          <w:sz w:val="22"/>
          <w:szCs w:val="22"/>
        </w:rPr>
        <w:t xml:space="preserve"> </w:t>
      </w:r>
      <w:r w:rsidR="008450AC" w:rsidRPr="008450AC">
        <w:rPr>
          <w:rFonts w:ascii="Arial" w:eastAsia="Arial" w:hAnsi="Arial" w:cs="Arial"/>
          <w:bCs/>
          <w:sz w:val="22"/>
          <w:szCs w:val="22"/>
        </w:rPr>
        <w:t>La creciente transformación tecnológica ha aumentado considerablemente</w:t>
      </w:r>
      <w:r w:rsidR="008450AC">
        <w:rPr>
          <w:rFonts w:ascii="Arial" w:eastAsia="Arial" w:hAnsi="Arial" w:cs="Arial"/>
          <w:bCs/>
          <w:sz w:val="22"/>
          <w:szCs w:val="22"/>
        </w:rPr>
        <w:t xml:space="preserve"> </w:t>
      </w:r>
      <w:r w:rsidR="008450AC" w:rsidRPr="008450AC">
        <w:rPr>
          <w:rFonts w:ascii="Arial" w:eastAsia="Arial" w:hAnsi="Arial" w:cs="Arial"/>
          <w:bCs/>
          <w:sz w:val="22"/>
          <w:szCs w:val="22"/>
        </w:rPr>
        <w:t>la demanda de perfiles tecnológicos</w:t>
      </w:r>
      <w:r w:rsidR="000503A7">
        <w:rPr>
          <w:rFonts w:ascii="Arial" w:eastAsia="Arial" w:hAnsi="Arial" w:cs="Arial"/>
          <w:bCs/>
          <w:sz w:val="22"/>
          <w:szCs w:val="22"/>
        </w:rPr>
        <w:t xml:space="preserve"> en áreas </w:t>
      </w:r>
      <w:r w:rsidR="00D6741C">
        <w:rPr>
          <w:rFonts w:ascii="Arial" w:eastAsia="Arial" w:hAnsi="Arial" w:cs="Arial"/>
          <w:bCs/>
          <w:sz w:val="22"/>
          <w:szCs w:val="22"/>
        </w:rPr>
        <w:t>que van desde</w:t>
      </w:r>
      <w:r w:rsidR="000503A7">
        <w:rPr>
          <w:rFonts w:ascii="Arial" w:eastAsia="Arial" w:hAnsi="Arial" w:cs="Arial"/>
          <w:bCs/>
          <w:sz w:val="22"/>
          <w:szCs w:val="22"/>
        </w:rPr>
        <w:t xml:space="preserve"> finanzas, compras o logística, hasta gestión </w:t>
      </w:r>
      <w:r w:rsidR="00B41060">
        <w:rPr>
          <w:rFonts w:ascii="Arial" w:eastAsia="Arial" w:hAnsi="Arial" w:cs="Arial"/>
          <w:bCs/>
          <w:sz w:val="22"/>
          <w:szCs w:val="22"/>
        </w:rPr>
        <w:t>de</w:t>
      </w:r>
      <w:r w:rsidR="00ED5276">
        <w:rPr>
          <w:rFonts w:ascii="Arial" w:eastAsia="Arial" w:hAnsi="Arial" w:cs="Arial"/>
          <w:bCs/>
          <w:sz w:val="22"/>
          <w:szCs w:val="22"/>
        </w:rPr>
        <w:t xml:space="preserve"> </w:t>
      </w:r>
      <w:r w:rsidR="000503A7" w:rsidRPr="000503A7">
        <w:rPr>
          <w:rFonts w:ascii="Arial" w:eastAsia="Arial" w:hAnsi="Arial" w:cs="Arial"/>
          <w:bCs/>
          <w:sz w:val="22"/>
          <w:szCs w:val="22"/>
        </w:rPr>
        <w:t>bienes y servicios, recursos humanos</w:t>
      </w:r>
      <w:r w:rsidR="000503A7">
        <w:rPr>
          <w:rFonts w:ascii="Arial" w:eastAsia="Arial" w:hAnsi="Arial" w:cs="Arial"/>
          <w:bCs/>
          <w:sz w:val="22"/>
          <w:szCs w:val="22"/>
        </w:rPr>
        <w:t xml:space="preserve"> o almacenamiento, entre otros. </w:t>
      </w:r>
      <w:r w:rsidR="00D6741C">
        <w:rPr>
          <w:rFonts w:ascii="Arial" w:eastAsia="Arial" w:hAnsi="Arial" w:cs="Arial"/>
          <w:bCs/>
          <w:sz w:val="22"/>
          <w:szCs w:val="22"/>
        </w:rPr>
        <w:t>Para mejorar la eficiencia en estos departamentos,</w:t>
      </w:r>
      <w:r w:rsidR="00D6741C" w:rsidRPr="00D6741C">
        <w:rPr>
          <w:rFonts w:ascii="Arial" w:eastAsia="Arial" w:hAnsi="Arial" w:cs="Arial"/>
          <w:bCs/>
          <w:sz w:val="22"/>
          <w:szCs w:val="22"/>
        </w:rPr>
        <w:t xml:space="preserve"> </w:t>
      </w:r>
      <w:r w:rsidR="00D6741C">
        <w:rPr>
          <w:rFonts w:ascii="Arial" w:eastAsia="Arial" w:hAnsi="Arial" w:cs="Arial"/>
          <w:bCs/>
          <w:sz w:val="22"/>
          <w:szCs w:val="22"/>
        </w:rPr>
        <w:t xml:space="preserve">empresas de todo el mundo están recurriendo al software informático SAP, uno de los sistemas de gestión empresarial más </w:t>
      </w:r>
      <w:r w:rsidR="00B0780E">
        <w:rPr>
          <w:rFonts w:ascii="Arial" w:eastAsia="Arial" w:hAnsi="Arial" w:cs="Arial"/>
          <w:bCs/>
          <w:sz w:val="22"/>
          <w:szCs w:val="22"/>
        </w:rPr>
        <w:t>extendidos en el mundo</w:t>
      </w:r>
      <w:r w:rsidR="00D6741C">
        <w:rPr>
          <w:rFonts w:ascii="Arial" w:eastAsia="Arial" w:hAnsi="Arial" w:cs="Arial"/>
          <w:bCs/>
          <w:sz w:val="22"/>
          <w:szCs w:val="22"/>
        </w:rPr>
        <w:t xml:space="preserve">. </w:t>
      </w:r>
      <w:r w:rsidR="00540C0A">
        <w:rPr>
          <w:rFonts w:ascii="Arial" w:eastAsia="Arial" w:hAnsi="Arial" w:cs="Arial"/>
          <w:bCs/>
          <w:sz w:val="22"/>
          <w:szCs w:val="22"/>
        </w:rPr>
        <w:t>De hecho, l</w:t>
      </w:r>
      <w:r w:rsidR="00540C0A" w:rsidRPr="00540C0A">
        <w:rPr>
          <w:rFonts w:ascii="Arial" w:eastAsia="Arial" w:hAnsi="Arial" w:cs="Arial"/>
          <w:bCs/>
          <w:sz w:val="22"/>
          <w:szCs w:val="22"/>
        </w:rPr>
        <w:t xml:space="preserve">a demanda de perfiles con conocimientos </w:t>
      </w:r>
      <w:r w:rsidR="00540C0A">
        <w:rPr>
          <w:rFonts w:ascii="Arial" w:eastAsia="Arial" w:hAnsi="Arial" w:cs="Arial"/>
          <w:bCs/>
          <w:sz w:val="22"/>
          <w:szCs w:val="22"/>
        </w:rPr>
        <w:t xml:space="preserve">de </w:t>
      </w:r>
      <w:r w:rsidR="00540C0A" w:rsidRPr="00540C0A">
        <w:rPr>
          <w:rFonts w:ascii="Arial" w:eastAsia="Arial" w:hAnsi="Arial" w:cs="Arial"/>
          <w:bCs/>
          <w:sz w:val="22"/>
          <w:szCs w:val="22"/>
        </w:rPr>
        <w:t xml:space="preserve">SAP hasta 2027 se calcula en torno a </w:t>
      </w:r>
      <w:r w:rsidR="00942903">
        <w:rPr>
          <w:rFonts w:ascii="Arial" w:eastAsia="Arial" w:hAnsi="Arial" w:cs="Arial"/>
          <w:bCs/>
          <w:sz w:val="22"/>
          <w:szCs w:val="22"/>
        </w:rPr>
        <w:t>20.000</w:t>
      </w:r>
      <w:r w:rsidR="00540C0A" w:rsidRPr="00540C0A">
        <w:rPr>
          <w:rFonts w:ascii="Arial" w:eastAsia="Arial" w:hAnsi="Arial" w:cs="Arial"/>
          <w:bCs/>
          <w:sz w:val="22"/>
          <w:szCs w:val="22"/>
        </w:rPr>
        <w:t xml:space="preserve"> profesionales en toda España.</w:t>
      </w:r>
      <w:r w:rsidR="00540C0A">
        <w:rPr>
          <w:rFonts w:ascii="Arial" w:eastAsia="Arial" w:hAnsi="Arial" w:cs="Arial"/>
          <w:bCs/>
          <w:sz w:val="22"/>
          <w:szCs w:val="22"/>
        </w:rPr>
        <w:t xml:space="preserve"> Además, e</w:t>
      </w:r>
      <w:r w:rsidR="00540C0A" w:rsidRPr="00540C0A">
        <w:rPr>
          <w:rFonts w:ascii="Arial" w:eastAsia="Arial" w:hAnsi="Arial" w:cs="Arial"/>
          <w:bCs/>
          <w:sz w:val="22"/>
          <w:szCs w:val="22"/>
        </w:rPr>
        <w:t>l 50% de estos empleos ofrece la opción de trabajar en remoto.</w:t>
      </w:r>
    </w:p>
    <w:p w14:paraId="4600972C" w14:textId="0F9684C8" w:rsidR="002B7319" w:rsidRDefault="00540C0A" w:rsidP="00540C0A">
      <w:pPr>
        <w:spacing w:after="120" w:line="288" w:lineRule="auto"/>
        <w:jc w:val="both"/>
        <w:rPr>
          <w:rFonts w:ascii="Arial" w:eastAsia="Arial" w:hAnsi="Arial" w:cs="Arial"/>
          <w:bCs/>
          <w:sz w:val="22"/>
          <w:szCs w:val="22"/>
        </w:rPr>
      </w:pPr>
      <w:r>
        <w:rPr>
          <w:rFonts w:ascii="Arial" w:eastAsia="Arial" w:hAnsi="Arial" w:cs="Arial"/>
          <w:bCs/>
          <w:sz w:val="22"/>
          <w:szCs w:val="22"/>
        </w:rPr>
        <w:t>Por eso</w:t>
      </w:r>
      <w:r w:rsidR="002B7319">
        <w:rPr>
          <w:rFonts w:ascii="Arial" w:eastAsia="Arial" w:hAnsi="Arial" w:cs="Arial"/>
          <w:bCs/>
          <w:sz w:val="22"/>
          <w:szCs w:val="22"/>
        </w:rPr>
        <w:t xml:space="preserve">, </w:t>
      </w:r>
      <w:r w:rsidR="000503A7">
        <w:rPr>
          <w:rFonts w:ascii="Arial" w:eastAsia="Arial" w:hAnsi="Arial" w:cs="Arial"/>
          <w:bCs/>
          <w:sz w:val="22"/>
          <w:szCs w:val="22"/>
        </w:rPr>
        <w:t>Experis</w:t>
      </w:r>
      <w:r w:rsidR="002B7319">
        <w:rPr>
          <w:rFonts w:ascii="Arial" w:eastAsia="Arial" w:hAnsi="Arial" w:cs="Arial"/>
          <w:bCs/>
          <w:sz w:val="22"/>
          <w:szCs w:val="22"/>
        </w:rPr>
        <w:t xml:space="preserve"> Academy</w:t>
      </w:r>
      <w:r w:rsidR="000503A7">
        <w:rPr>
          <w:rFonts w:ascii="Arial" w:eastAsia="Arial" w:hAnsi="Arial" w:cs="Arial"/>
          <w:bCs/>
          <w:sz w:val="22"/>
          <w:szCs w:val="22"/>
        </w:rPr>
        <w:t xml:space="preserve"> ha rubricado un acuerdo con la </w:t>
      </w:r>
      <w:r w:rsidR="000503A7" w:rsidRPr="000503A7">
        <w:rPr>
          <w:rFonts w:ascii="Arial" w:eastAsia="Arial" w:hAnsi="Arial" w:cs="Arial"/>
          <w:bCs/>
          <w:sz w:val="22"/>
          <w:szCs w:val="22"/>
        </w:rPr>
        <w:t xml:space="preserve">Junta de Extremadura </w:t>
      </w:r>
      <w:r w:rsidR="000503A7">
        <w:rPr>
          <w:rFonts w:ascii="Arial" w:eastAsia="Arial" w:hAnsi="Arial" w:cs="Arial"/>
          <w:bCs/>
          <w:sz w:val="22"/>
          <w:szCs w:val="22"/>
        </w:rPr>
        <w:t xml:space="preserve">con el objetivo de </w:t>
      </w:r>
      <w:r w:rsidR="002B7319" w:rsidRPr="002B7319">
        <w:rPr>
          <w:rFonts w:ascii="Arial" w:eastAsia="Arial" w:hAnsi="Arial" w:cs="Arial"/>
          <w:bCs/>
          <w:sz w:val="22"/>
          <w:szCs w:val="22"/>
        </w:rPr>
        <w:t>impulsar el empleo y desarrollar las capacidades</w:t>
      </w:r>
      <w:r w:rsidR="00153301">
        <w:rPr>
          <w:rFonts w:ascii="Arial" w:eastAsia="Arial" w:hAnsi="Arial" w:cs="Arial"/>
          <w:bCs/>
          <w:sz w:val="22"/>
          <w:szCs w:val="22"/>
        </w:rPr>
        <w:t xml:space="preserve"> digitales</w:t>
      </w:r>
      <w:r w:rsidR="002B7319" w:rsidRPr="002B7319">
        <w:rPr>
          <w:rFonts w:ascii="Arial" w:eastAsia="Arial" w:hAnsi="Arial" w:cs="Arial"/>
          <w:bCs/>
          <w:sz w:val="22"/>
          <w:szCs w:val="22"/>
        </w:rPr>
        <w:t xml:space="preserve"> de los </w:t>
      </w:r>
      <w:r w:rsidR="002B7319">
        <w:rPr>
          <w:rFonts w:ascii="Arial" w:eastAsia="Arial" w:hAnsi="Arial" w:cs="Arial"/>
          <w:bCs/>
          <w:sz w:val="22"/>
          <w:szCs w:val="22"/>
        </w:rPr>
        <w:t>e</w:t>
      </w:r>
      <w:r w:rsidR="002B7319" w:rsidRPr="002B7319">
        <w:rPr>
          <w:rFonts w:ascii="Arial" w:eastAsia="Arial" w:hAnsi="Arial" w:cs="Arial"/>
          <w:bCs/>
          <w:sz w:val="22"/>
          <w:szCs w:val="22"/>
        </w:rPr>
        <w:t>xtremeños</w:t>
      </w:r>
      <w:r w:rsidR="00AA7136">
        <w:rPr>
          <w:rFonts w:ascii="Arial" w:eastAsia="Arial" w:hAnsi="Arial" w:cs="Arial"/>
          <w:bCs/>
          <w:sz w:val="22"/>
          <w:szCs w:val="22"/>
        </w:rPr>
        <w:t xml:space="preserve">. </w:t>
      </w:r>
      <w:r w:rsidR="002B7319">
        <w:rPr>
          <w:rFonts w:ascii="Arial" w:eastAsia="Arial" w:hAnsi="Arial" w:cs="Arial"/>
          <w:bCs/>
          <w:sz w:val="22"/>
          <w:szCs w:val="22"/>
        </w:rPr>
        <w:t xml:space="preserve">Para ello, ponen a su disposición </w:t>
      </w:r>
      <w:r w:rsidR="003D6B0B">
        <w:rPr>
          <w:rFonts w:ascii="Arial" w:eastAsia="Arial" w:hAnsi="Arial" w:cs="Arial"/>
          <w:bCs/>
          <w:sz w:val="22"/>
          <w:szCs w:val="22"/>
        </w:rPr>
        <w:t>25</w:t>
      </w:r>
      <w:r w:rsidR="002B7319">
        <w:rPr>
          <w:rFonts w:ascii="Arial" w:eastAsia="Arial" w:hAnsi="Arial" w:cs="Arial"/>
          <w:bCs/>
          <w:sz w:val="22"/>
          <w:szCs w:val="22"/>
        </w:rPr>
        <w:t xml:space="preserve"> </w:t>
      </w:r>
      <w:r w:rsidR="00D6741C">
        <w:rPr>
          <w:rFonts w:ascii="Arial" w:eastAsia="Arial" w:hAnsi="Arial" w:cs="Arial"/>
          <w:bCs/>
          <w:sz w:val="22"/>
          <w:szCs w:val="22"/>
        </w:rPr>
        <w:t>cursos</w:t>
      </w:r>
      <w:r w:rsidR="002B7319" w:rsidRPr="002B7319">
        <w:rPr>
          <w:rFonts w:ascii="Arial" w:eastAsia="Arial" w:hAnsi="Arial" w:cs="Arial"/>
          <w:bCs/>
          <w:sz w:val="22"/>
          <w:szCs w:val="22"/>
        </w:rPr>
        <w:t xml:space="preserve"> gratuitos de formación especializada </w:t>
      </w:r>
      <w:r w:rsidR="00B41060">
        <w:rPr>
          <w:rFonts w:ascii="Arial" w:eastAsia="Arial" w:hAnsi="Arial" w:cs="Arial"/>
          <w:bCs/>
          <w:sz w:val="22"/>
          <w:szCs w:val="22"/>
        </w:rPr>
        <w:t xml:space="preserve">en </w:t>
      </w:r>
      <w:r w:rsidR="002B7319" w:rsidRPr="002B7319">
        <w:rPr>
          <w:rFonts w:ascii="Arial" w:eastAsia="Arial" w:hAnsi="Arial" w:cs="Arial"/>
          <w:bCs/>
          <w:sz w:val="22"/>
          <w:szCs w:val="22"/>
        </w:rPr>
        <w:t>SAP</w:t>
      </w:r>
      <w:r w:rsidR="00B41060">
        <w:rPr>
          <w:rFonts w:ascii="Arial" w:eastAsia="Arial" w:hAnsi="Arial" w:cs="Arial"/>
          <w:bCs/>
          <w:sz w:val="22"/>
          <w:szCs w:val="22"/>
        </w:rPr>
        <w:t>,</w:t>
      </w:r>
      <w:r w:rsidR="002B7319" w:rsidRPr="002B7319">
        <w:rPr>
          <w:rFonts w:ascii="Arial" w:eastAsia="Arial" w:hAnsi="Arial" w:cs="Arial"/>
          <w:bCs/>
          <w:sz w:val="22"/>
          <w:szCs w:val="22"/>
        </w:rPr>
        <w:t xml:space="preserve"> con certificación oficia</w:t>
      </w:r>
      <w:r w:rsidR="00643F83">
        <w:rPr>
          <w:rFonts w:ascii="Arial" w:eastAsia="Arial" w:hAnsi="Arial" w:cs="Arial"/>
          <w:bCs/>
          <w:sz w:val="22"/>
          <w:szCs w:val="22"/>
        </w:rPr>
        <w:t>l</w:t>
      </w:r>
      <w:r w:rsidR="003D6B0B">
        <w:rPr>
          <w:rFonts w:ascii="Arial" w:eastAsia="Arial" w:hAnsi="Arial" w:cs="Arial"/>
          <w:bCs/>
          <w:sz w:val="22"/>
          <w:szCs w:val="22"/>
        </w:rPr>
        <w:t xml:space="preserve"> </w:t>
      </w:r>
      <w:r w:rsidR="00B41060">
        <w:rPr>
          <w:rFonts w:ascii="Arial" w:eastAsia="Arial" w:hAnsi="Arial" w:cs="Arial"/>
          <w:bCs/>
          <w:sz w:val="22"/>
          <w:szCs w:val="22"/>
        </w:rPr>
        <w:t xml:space="preserve">de la propia compañía </w:t>
      </w:r>
      <w:r w:rsidR="003D6B0B">
        <w:rPr>
          <w:rFonts w:ascii="Arial" w:eastAsia="Arial" w:hAnsi="Arial" w:cs="Arial"/>
          <w:bCs/>
          <w:sz w:val="22"/>
          <w:szCs w:val="22"/>
        </w:rPr>
        <w:t>para 500 personas</w:t>
      </w:r>
      <w:r w:rsidR="00D0291F">
        <w:rPr>
          <w:rFonts w:ascii="Arial" w:eastAsia="Arial" w:hAnsi="Arial" w:cs="Arial"/>
          <w:bCs/>
          <w:sz w:val="22"/>
          <w:szCs w:val="22"/>
        </w:rPr>
        <w:t>,</w:t>
      </w:r>
      <w:r w:rsidR="002B7319">
        <w:rPr>
          <w:rFonts w:ascii="Arial" w:eastAsia="Arial" w:hAnsi="Arial" w:cs="Arial"/>
          <w:bCs/>
          <w:sz w:val="22"/>
          <w:szCs w:val="22"/>
        </w:rPr>
        <w:t xml:space="preserve"> con los que adquirirán las habilidades</w:t>
      </w:r>
      <w:r w:rsidR="002B7319" w:rsidRPr="002B7319">
        <w:rPr>
          <w:rFonts w:ascii="Arial" w:eastAsia="Arial" w:hAnsi="Arial" w:cs="Arial"/>
          <w:bCs/>
          <w:sz w:val="22"/>
          <w:szCs w:val="22"/>
        </w:rPr>
        <w:t xml:space="preserve"> </w:t>
      </w:r>
      <w:r w:rsidR="002B7319">
        <w:rPr>
          <w:rFonts w:ascii="Arial" w:eastAsia="Arial" w:hAnsi="Arial" w:cs="Arial"/>
          <w:bCs/>
          <w:sz w:val="22"/>
          <w:szCs w:val="22"/>
        </w:rPr>
        <w:t>necesarias para destacar en el competitivo mercado laboral actua</w:t>
      </w:r>
      <w:r w:rsidR="00EC5234">
        <w:rPr>
          <w:rFonts w:ascii="Arial" w:eastAsia="Arial" w:hAnsi="Arial" w:cs="Arial"/>
          <w:bCs/>
          <w:sz w:val="22"/>
          <w:szCs w:val="22"/>
        </w:rPr>
        <w:t>l.</w:t>
      </w:r>
      <w:r w:rsidR="00AD1656">
        <w:rPr>
          <w:rFonts w:ascii="Arial" w:eastAsia="Arial" w:hAnsi="Arial" w:cs="Arial"/>
          <w:bCs/>
          <w:sz w:val="22"/>
          <w:szCs w:val="22"/>
        </w:rPr>
        <w:t xml:space="preserve"> El alcance del acuerdo incluye la formación de 100 empleados y/o autónomos que estén trabajando en empresas extremeñas, 100 empleados públicos de la Junta de Extremadura y 300 personas desempleadas de la región.</w:t>
      </w:r>
    </w:p>
    <w:p w14:paraId="706A6989" w14:textId="53774121" w:rsidR="000503A7" w:rsidRDefault="002B7319" w:rsidP="00540C0A">
      <w:pPr>
        <w:spacing w:after="120" w:line="288" w:lineRule="auto"/>
        <w:jc w:val="both"/>
        <w:rPr>
          <w:rFonts w:ascii="Arial" w:eastAsia="Arial" w:hAnsi="Arial" w:cs="Arial"/>
          <w:bCs/>
          <w:sz w:val="22"/>
          <w:szCs w:val="22"/>
        </w:rPr>
      </w:pPr>
      <w:r w:rsidRPr="002B7319">
        <w:rPr>
          <w:rFonts w:ascii="Arial" w:eastAsia="Arial" w:hAnsi="Arial" w:cs="Arial"/>
          <w:bCs/>
          <w:sz w:val="22"/>
          <w:szCs w:val="22"/>
        </w:rPr>
        <w:t>Fernando Aguilar, director de Experis Academy</w:t>
      </w:r>
      <w:r>
        <w:rPr>
          <w:rFonts w:ascii="Arial" w:eastAsia="Arial" w:hAnsi="Arial" w:cs="Arial"/>
          <w:bCs/>
          <w:sz w:val="22"/>
          <w:szCs w:val="22"/>
        </w:rPr>
        <w:t xml:space="preserve">, afirma que </w:t>
      </w:r>
      <w:r w:rsidRPr="00821EB8">
        <w:rPr>
          <w:rFonts w:ascii="Arial" w:eastAsia="Arial" w:hAnsi="Arial" w:cs="Arial"/>
          <w:bCs/>
          <w:i/>
          <w:iCs/>
          <w:sz w:val="22"/>
          <w:szCs w:val="22"/>
        </w:rPr>
        <w:t>“p</w:t>
      </w:r>
      <w:r w:rsidR="000503A7" w:rsidRPr="00821EB8">
        <w:rPr>
          <w:rFonts w:ascii="Arial" w:eastAsia="Arial" w:hAnsi="Arial" w:cs="Arial"/>
          <w:bCs/>
          <w:i/>
          <w:iCs/>
          <w:sz w:val="22"/>
          <w:szCs w:val="22"/>
        </w:rPr>
        <w:t>ara el año 2027, todas las empresas que empleen la tecnología SAP deberán realizar una transición a una nueva versión</w:t>
      </w:r>
      <w:r w:rsidR="00361B4B" w:rsidRPr="00821EB8">
        <w:rPr>
          <w:rFonts w:ascii="Arial" w:eastAsia="Arial" w:hAnsi="Arial" w:cs="Arial"/>
          <w:bCs/>
          <w:i/>
          <w:iCs/>
          <w:sz w:val="22"/>
          <w:szCs w:val="22"/>
        </w:rPr>
        <w:t xml:space="preserve"> Cloud, SAP </w:t>
      </w:r>
      <w:r w:rsidR="00B41060">
        <w:rPr>
          <w:rFonts w:ascii="Arial" w:eastAsia="Arial" w:hAnsi="Arial" w:cs="Arial"/>
          <w:bCs/>
          <w:i/>
          <w:iCs/>
          <w:sz w:val="22"/>
          <w:szCs w:val="22"/>
        </w:rPr>
        <w:t>S/</w:t>
      </w:r>
      <w:r w:rsidR="00AB139E">
        <w:rPr>
          <w:rFonts w:ascii="Arial" w:eastAsia="Arial" w:hAnsi="Arial" w:cs="Arial"/>
          <w:bCs/>
          <w:i/>
          <w:iCs/>
          <w:sz w:val="22"/>
          <w:szCs w:val="22"/>
        </w:rPr>
        <w:t>4HANA</w:t>
      </w:r>
      <w:r w:rsidR="000503A7" w:rsidRPr="00821EB8">
        <w:rPr>
          <w:rFonts w:ascii="Arial" w:eastAsia="Arial" w:hAnsi="Arial" w:cs="Arial"/>
          <w:bCs/>
          <w:i/>
          <w:iCs/>
          <w:sz w:val="22"/>
          <w:szCs w:val="22"/>
        </w:rPr>
        <w:t>. Esto generará una demanda exponencial de profesionales con certificación SAP, lo que hace que esta formación sea más valiosa que nunca</w:t>
      </w:r>
      <w:r w:rsidRPr="00821EB8">
        <w:rPr>
          <w:rFonts w:ascii="Arial" w:eastAsia="Arial" w:hAnsi="Arial" w:cs="Arial"/>
          <w:bCs/>
          <w:i/>
          <w:iCs/>
          <w:sz w:val="22"/>
          <w:szCs w:val="22"/>
        </w:rPr>
        <w:t>”</w:t>
      </w:r>
      <w:r w:rsidR="000503A7" w:rsidRPr="00821EB8">
        <w:rPr>
          <w:rFonts w:ascii="Arial" w:eastAsia="Arial" w:hAnsi="Arial" w:cs="Arial"/>
          <w:bCs/>
          <w:i/>
          <w:iCs/>
          <w:sz w:val="22"/>
          <w:szCs w:val="22"/>
        </w:rPr>
        <w:t>.</w:t>
      </w:r>
    </w:p>
    <w:p w14:paraId="14C71EF9" w14:textId="77777777" w:rsidR="00540C0A" w:rsidRDefault="00540C0A" w:rsidP="00540C0A">
      <w:pPr>
        <w:spacing w:after="120" w:line="288" w:lineRule="auto"/>
        <w:jc w:val="both"/>
        <w:rPr>
          <w:rFonts w:ascii="Arial" w:eastAsia="Arial" w:hAnsi="Arial" w:cs="Arial"/>
          <w:b/>
          <w:sz w:val="22"/>
          <w:szCs w:val="22"/>
        </w:rPr>
      </w:pPr>
    </w:p>
    <w:p w14:paraId="75CE5080" w14:textId="28EC4779" w:rsidR="00643F83" w:rsidRPr="00643F83" w:rsidRDefault="00540C0A" w:rsidP="00540C0A">
      <w:pPr>
        <w:spacing w:after="120" w:line="288" w:lineRule="auto"/>
        <w:jc w:val="both"/>
        <w:rPr>
          <w:rFonts w:ascii="Arial" w:eastAsia="Arial" w:hAnsi="Arial" w:cs="Arial"/>
          <w:b/>
          <w:sz w:val="22"/>
          <w:szCs w:val="22"/>
        </w:rPr>
      </w:pPr>
      <w:r>
        <w:rPr>
          <w:rFonts w:ascii="Arial" w:eastAsia="Arial" w:hAnsi="Arial" w:cs="Arial"/>
          <w:b/>
          <w:sz w:val="22"/>
          <w:szCs w:val="22"/>
        </w:rPr>
        <w:t>Un amplio abanico de oportunidades</w:t>
      </w:r>
    </w:p>
    <w:p w14:paraId="4A8094C4" w14:textId="0BE449B8" w:rsidR="00D6741C" w:rsidRPr="00986101" w:rsidRDefault="000503A7" w:rsidP="00540C0A">
      <w:pPr>
        <w:spacing w:after="120" w:line="288" w:lineRule="auto"/>
        <w:jc w:val="both"/>
        <w:rPr>
          <w:rFonts w:ascii="Arial" w:eastAsia="Arial" w:hAnsi="Arial" w:cs="Arial"/>
          <w:bCs/>
          <w:sz w:val="22"/>
          <w:szCs w:val="22"/>
        </w:rPr>
      </w:pPr>
      <w:r>
        <w:rPr>
          <w:rFonts w:ascii="Arial" w:eastAsia="Arial" w:hAnsi="Arial" w:cs="Arial"/>
          <w:bCs/>
          <w:sz w:val="22"/>
          <w:szCs w:val="22"/>
        </w:rPr>
        <w:t>Los cursos</w:t>
      </w:r>
      <w:r w:rsidR="002B7319">
        <w:rPr>
          <w:rFonts w:ascii="Arial" w:eastAsia="Arial" w:hAnsi="Arial" w:cs="Arial"/>
          <w:bCs/>
          <w:sz w:val="22"/>
          <w:szCs w:val="22"/>
        </w:rPr>
        <w:t xml:space="preserve">, cuyas plazas son limitadas, </w:t>
      </w:r>
      <w:r w:rsidR="00AA7136">
        <w:rPr>
          <w:rFonts w:ascii="Arial" w:eastAsia="Arial" w:hAnsi="Arial" w:cs="Arial"/>
          <w:bCs/>
          <w:sz w:val="22"/>
          <w:szCs w:val="22"/>
        </w:rPr>
        <w:t xml:space="preserve">suponen una gran oportunidad </w:t>
      </w:r>
      <w:r w:rsidR="00821EB8">
        <w:rPr>
          <w:rFonts w:ascii="Arial" w:eastAsia="Arial" w:hAnsi="Arial" w:cs="Arial"/>
          <w:bCs/>
          <w:sz w:val="22"/>
          <w:szCs w:val="22"/>
        </w:rPr>
        <w:t>profesional</w:t>
      </w:r>
      <w:r w:rsidR="00AA7136">
        <w:rPr>
          <w:rFonts w:ascii="Arial" w:eastAsia="Arial" w:hAnsi="Arial" w:cs="Arial"/>
          <w:bCs/>
          <w:sz w:val="22"/>
          <w:szCs w:val="22"/>
        </w:rPr>
        <w:t xml:space="preserve">, pues </w:t>
      </w:r>
      <w:r w:rsidR="00D6741C">
        <w:rPr>
          <w:rFonts w:ascii="Arial" w:eastAsia="Arial" w:hAnsi="Arial" w:cs="Arial"/>
          <w:bCs/>
          <w:sz w:val="22"/>
          <w:szCs w:val="22"/>
        </w:rPr>
        <w:t xml:space="preserve">están diseñados para formar </w:t>
      </w:r>
      <w:r w:rsidR="00D6741C" w:rsidRPr="00D6741C">
        <w:rPr>
          <w:rFonts w:ascii="Arial" w:eastAsia="Arial" w:hAnsi="Arial" w:cs="Arial"/>
          <w:bCs/>
          <w:sz w:val="22"/>
          <w:szCs w:val="22"/>
        </w:rPr>
        <w:t xml:space="preserve">consultores </w:t>
      </w:r>
      <w:r w:rsidR="00361B4B">
        <w:rPr>
          <w:rFonts w:ascii="Arial" w:eastAsia="Arial" w:hAnsi="Arial" w:cs="Arial"/>
          <w:bCs/>
          <w:sz w:val="22"/>
          <w:szCs w:val="22"/>
        </w:rPr>
        <w:t xml:space="preserve">funcionales de </w:t>
      </w:r>
      <w:r w:rsidR="00D6741C" w:rsidRPr="00D6741C">
        <w:rPr>
          <w:rFonts w:ascii="Arial" w:eastAsia="Arial" w:hAnsi="Arial" w:cs="Arial"/>
          <w:bCs/>
          <w:sz w:val="22"/>
          <w:szCs w:val="22"/>
        </w:rPr>
        <w:t xml:space="preserve">finanzas, </w:t>
      </w:r>
      <w:r w:rsidR="00361B4B">
        <w:rPr>
          <w:rFonts w:ascii="Arial" w:eastAsia="Arial" w:hAnsi="Arial" w:cs="Arial"/>
          <w:bCs/>
          <w:sz w:val="22"/>
          <w:szCs w:val="22"/>
        </w:rPr>
        <w:t xml:space="preserve">gestión de materiales y compras </w:t>
      </w:r>
      <w:r w:rsidR="00D6741C" w:rsidRPr="00D6741C">
        <w:rPr>
          <w:rFonts w:ascii="Arial" w:eastAsia="Arial" w:hAnsi="Arial" w:cs="Arial"/>
          <w:bCs/>
          <w:sz w:val="22"/>
          <w:szCs w:val="22"/>
        </w:rPr>
        <w:t xml:space="preserve">y </w:t>
      </w:r>
      <w:r w:rsidR="00361B4B">
        <w:rPr>
          <w:rFonts w:ascii="Arial" w:eastAsia="Arial" w:hAnsi="Arial" w:cs="Arial"/>
          <w:bCs/>
          <w:sz w:val="22"/>
          <w:szCs w:val="22"/>
        </w:rPr>
        <w:t xml:space="preserve">desarrolladores </w:t>
      </w:r>
      <w:r w:rsidR="00D6741C" w:rsidRPr="00D6741C">
        <w:rPr>
          <w:rFonts w:ascii="Arial" w:eastAsia="Arial" w:hAnsi="Arial" w:cs="Arial"/>
          <w:bCs/>
          <w:sz w:val="22"/>
          <w:szCs w:val="22"/>
        </w:rPr>
        <w:t>ABAP</w:t>
      </w:r>
      <w:r w:rsidR="00D6741C">
        <w:rPr>
          <w:rFonts w:ascii="Arial" w:eastAsia="Arial" w:hAnsi="Arial" w:cs="Arial"/>
          <w:bCs/>
          <w:sz w:val="22"/>
          <w:szCs w:val="22"/>
        </w:rPr>
        <w:t xml:space="preserve"> a través de </w:t>
      </w:r>
      <w:r w:rsidR="00643F83">
        <w:rPr>
          <w:rFonts w:ascii="Arial" w:eastAsia="Arial" w:hAnsi="Arial" w:cs="Arial"/>
          <w:bCs/>
          <w:sz w:val="22"/>
          <w:szCs w:val="22"/>
        </w:rPr>
        <w:t>habilidades técnicas</w:t>
      </w:r>
      <w:r w:rsidR="00D6741C">
        <w:rPr>
          <w:rFonts w:ascii="Arial" w:eastAsia="Arial" w:hAnsi="Arial" w:cs="Arial"/>
          <w:bCs/>
          <w:sz w:val="22"/>
          <w:szCs w:val="22"/>
        </w:rPr>
        <w:t xml:space="preserve"> y </w:t>
      </w:r>
      <w:r w:rsidR="00D6741C" w:rsidRPr="00821EB8">
        <w:rPr>
          <w:rFonts w:ascii="Arial" w:eastAsia="Arial" w:hAnsi="Arial" w:cs="Arial"/>
          <w:bCs/>
          <w:i/>
          <w:iCs/>
          <w:sz w:val="22"/>
          <w:szCs w:val="22"/>
        </w:rPr>
        <w:t>soft skills</w:t>
      </w:r>
      <w:r w:rsidR="00D6741C" w:rsidRPr="00D6741C">
        <w:rPr>
          <w:rFonts w:ascii="Arial" w:eastAsia="Arial" w:hAnsi="Arial" w:cs="Arial"/>
          <w:bCs/>
          <w:sz w:val="22"/>
          <w:szCs w:val="22"/>
        </w:rPr>
        <w:t xml:space="preserve">, </w:t>
      </w:r>
      <w:r w:rsidR="00D6741C" w:rsidRPr="00986101">
        <w:rPr>
          <w:rFonts w:ascii="Arial" w:eastAsia="Arial" w:hAnsi="Arial" w:cs="Arial"/>
          <w:bCs/>
          <w:i/>
          <w:iCs/>
          <w:sz w:val="22"/>
          <w:szCs w:val="22"/>
        </w:rPr>
        <w:t>design thinking</w:t>
      </w:r>
      <w:r w:rsidR="00D6741C">
        <w:rPr>
          <w:rFonts w:ascii="Arial" w:eastAsia="Arial" w:hAnsi="Arial" w:cs="Arial"/>
          <w:bCs/>
          <w:sz w:val="22"/>
          <w:szCs w:val="22"/>
        </w:rPr>
        <w:t>, etc.</w:t>
      </w:r>
      <w:r w:rsidR="00AA7136">
        <w:rPr>
          <w:rFonts w:ascii="Arial" w:eastAsia="Arial" w:hAnsi="Arial" w:cs="Arial"/>
          <w:bCs/>
          <w:sz w:val="22"/>
          <w:szCs w:val="22"/>
        </w:rPr>
        <w:t xml:space="preserve"> que pueden ajustarse a las demandas de las empresas.</w:t>
      </w:r>
      <w:r w:rsidR="00D6741C">
        <w:rPr>
          <w:rFonts w:ascii="Arial" w:eastAsia="Arial" w:hAnsi="Arial" w:cs="Arial"/>
          <w:bCs/>
          <w:sz w:val="22"/>
          <w:szCs w:val="22"/>
        </w:rPr>
        <w:t xml:space="preserve"> Esto no solo contribuye a que los profesionales se conviertan en</w:t>
      </w:r>
      <w:r w:rsidR="00D6741C" w:rsidRPr="00D6741C">
        <w:rPr>
          <w:rFonts w:ascii="Arial" w:eastAsia="Arial" w:hAnsi="Arial" w:cs="Arial"/>
          <w:bCs/>
          <w:sz w:val="22"/>
          <w:szCs w:val="22"/>
        </w:rPr>
        <w:t xml:space="preserve"> </w:t>
      </w:r>
      <w:r w:rsidR="00D6741C" w:rsidRPr="002B7319">
        <w:rPr>
          <w:rFonts w:ascii="Arial" w:eastAsia="Arial" w:hAnsi="Arial" w:cs="Arial"/>
          <w:bCs/>
          <w:sz w:val="22"/>
          <w:szCs w:val="22"/>
        </w:rPr>
        <w:t>consultores de tecnología SAP altamente competentes</w:t>
      </w:r>
      <w:r w:rsidR="00643F83">
        <w:rPr>
          <w:rFonts w:ascii="Arial" w:eastAsia="Arial" w:hAnsi="Arial" w:cs="Arial"/>
          <w:bCs/>
          <w:sz w:val="22"/>
          <w:szCs w:val="22"/>
        </w:rPr>
        <w:t xml:space="preserve">, </w:t>
      </w:r>
      <w:r w:rsidR="00D6741C">
        <w:rPr>
          <w:rFonts w:ascii="Arial" w:eastAsia="Arial" w:hAnsi="Arial" w:cs="Arial"/>
          <w:bCs/>
          <w:sz w:val="22"/>
          <w:szCs w:val="22"/>
        </w:rPr>
        <w:t>sino que también les abrirá las puertas a</w:t>
      </w:r>
      <w:r w:rsidR="00D6741C" w:rsidRPr="00D6741C">
        <w:rPr>
          <w:rFonts w:ascii="Arial" w:eastAsia="Arial" w:hAnsi="Arial" w:cs="Arial"/>
          <w:bCs/>
          <w:sz w:val="22"/>
          <w:szCs w:val="22"/>
        </w:rPr>
        <w:t xml:space="preserve"> </w:t>
      </w:r>
      <w:r w:rsidR="00D6741C" w:rsidRPr="002B7319">
        <w:rPr>
          <w:rFonts w:ascii="Arial" w:eastAsia="Arial" w:hAnsi="Arial" w:cs="Arial"/>
          <w:bCs/>
          <w:sz w:val="22"/>
          <w:szCs w:val="22"/>
        </w:rPr>
        <w:t xml:space="preserve">oportunidades </w:t>
      </w:r>
      <w:r w:rsidR="00397021">
        <w:rPr>
          <w:rFonts w:ascii="Arial" w:eastAsia="Arial" w:hAnsi="Arial" w:cs="Arial"/>
          <w:bCs/>
          <w:sz w:val="22"/>
          <w:szCs w:val="22"/>
        </w:rPr>
        <w:t xml:space="preserve">como usuario corporativo de soluciones SAP </w:t>
      </w:r>
      <w:r w:rsidR="00D6741C" w:rsidRPr="002B7319">
        <w:rPr>
          <w:rFonts w:ascii="Arial" w:eastAsia="Arial" w:hAnsi="Arial" w:cs="Arial"/>
          <w:bCs/>
          <w:sz w:val="22"/>
          <w:szCs w:val="22"/>
        </w:rPr>
        <w:t xml:space="preserve">en una amplia gama de </w:t>
      </w:r>
      <w:r w:rsidR="00AA7136">
        <w:rPr>
          <w:rFonts w:ascii="Arial" w:eastAsia="Arial" w:hAnsi="Arial" w:cs="Arial"/>
          <w:bCs/>
          <w:sz w:val="22"/>
          <w:szCs w:val="22"/>
        </w:rPr>
        <w:t>compañías</w:t>
      </w:r>
      <w:r w:rsidR="00D6741C" w:rsidRPr="002B7319">
        <w:rPr>
          <w:rFonts w:ascii="Arial" w:eastAsia="Arial" w:hAnsi="Arial" w:cs="Arial"/>
          <w:bCs/>
          <w:sz w:val="22"/>
          <w:szCs w:val="22"/>
        </w:rPr>
        <w:t xml:space="preserve">, desde medianas y grandes empresas nacionales </w:t>
      </w:r>
      <w:r w:rsidR="00D6741C" w:rsidRPr="002B7319">
        <w:rPr>
          <w:rFonts w:ascii="Arial" w:eastAsia="Arial" w:hAnsi="Arial" w:cs="Arial"/>
          <w:bCs/>
          <w:sz w:val="22"/>
          <w:szCs w:val="22"/>
        </w:rPr>
        <w:lastRenderedPageBreak/>
        <w:t xml:space="preserve">hasta </w:t>
      </w:r>
      <w:r w:rsidR="00D6741C" w:rsidRPr="00986101">
        <w:rPr>
          <w:rFonts w:ascii="Arial" w:eastAsia="Arial" w:hAnsi="Arial" w:cs="Arial"/>
          <w:bCs/>
          <w:sz w:val="22"/>
          <w:szCs w:val="22"/>
        </w:rPr>
        <w:t>multinacionales líderes en sus respectivos sectores</w:t>
      </w:r>
      <w:r w:rsidR="00986101" w:rsidRPr="00986101">
        <w:rPr>
          <w:rFonts w:ascii="Arial" w:eastAsia="Arial" w:hAnsi="Arial" w:cs="Arial"/>
          <w:bCs/>
          <w:sz w:val="22"/>
          <w:szCs w:val="22"/>
        </w:rPr>
        <w:t>. Además, una parte importante de los empleos en este campo ofrecen opciones de trabajo en remoto</w:t>
      </w:r>
      <w:r w:rsidR="00D6741C" w:rsidRPr="00986101">
        <w:rPr>
          <w:rFonts w:ascii="Arial" w:eastAsia="Arial" w:hAnsi="Arial" w:cs="Arial"/>
          <w:bCs/>
          <w:sz w:val="22"/>
          <w:szCs w:val="22"/>
        </w:rPr>
        <w:t>.</w:t>
      </w:r>
    </w:p>
    <w:p w14:paraId="0585727E" w14:textId="0E8E6939" w:rsidR="008572A2" w:rsidRPr="00986101" w:rsidRDefault="00325924" w:rsidP="00540C0A">
      <w:pPr>
        <w:spacing w:after="120" w:line="288" w:lineRule="auto"/>
        <w:jc w:val="both"/>
        <w:rPr>
          <w:rFonts w:ascii="Arial" w:eastAsia="Arial" w:hAnsi="Arial" w:cs="Arial"/>
          <w:bCs/>
          <w:sz w:val="22"/>
          <w:szCs w:val="22"/>
        </w:rPr>
      </w:pPr>
      <w:r w:rsidRPr="00986101">
        <w:rPr>
          <w:rFonts w:ascii="Arial" w:eastAsia="Arial" w:hAnsi="Arial" w:cs="Arial"/>
          <w:bCs/>
          <w:sz w:val="22"/>
          <w:szCs w:val="22"/>
        </w:rPr>
        <w:t>“</w:t>
      </w:r>
      <w:r w:rsidRPr="00986101">
        <w:rPr>
          <w:rFonts w:ascii="Arial" w:eastAsia="Arial" w:hAnsi="Arial" w:cs="Arial"/>
          <w:bCs/>
          <w:i/>
          <w:iCs/>
          <w:sz w:val="22"/>
          <w:szCs w:val="22"/>
        </w:rPr>
        <w:t>El impulso que est</w:t>
      </w:r>
      <w:r w:rsidR="00986101" w:rsidRPr="00986101">
        <w:rPr>
          <w:rFonts w:ascii="Arial" w:eastAsia="Arial" w:hAnsi="Arial" w:cs="Arial"/>
          <w:bCs/>
          <w:i/>
          <w:iCs/>
          <w:sz w:val="22"/>
          <w:szCs w:val="22"/>
        </w:rPr>
        <w:t>á</w:t>
      </w:r>
      <w:r w:rsidRPr="00986101">
        <w:rPr>
          <w:rFonts w:ascii="Arial" w:eastAsia="Arial" w:hAnsi="Arial" w:cs="Arial"/>
          <w:bCs/>
          <w:i/>
          <w:iCs/>
          <w:sz w:val="22"/>
          <w:szCs w:val="22"/>
        </w:rPr>
        <w:t xml:space="preserve"> experimentando el negocio de SAP está provocando un</w:t>
      </w:r>
      <w:r w:rsidR="00443CB1" w:rsidRPr="00986101">
        <w:rPr>
          <w:rFonts w:ascii="Arial" w:eastAsia="Arial" w:hAnsi="Arial" w:cs="Arial"/>
          <w:bCs/>
          <w:i/>
          <w:iCs/>
          <w:sz w:val="22"/>
          <w:szCs w:val="22"/>
        </w:rPr>
        <w:t xml:space="preserve">a </w:t>
      </w:r>
      <w:r w:rsidR="00724447" w:rsidRPr="00986101">
        <w:rPr>
          <w:rFonts w:ascii="Arial" w:eastAsia="Arial" w:hAnsi="Arial" w:cs="Arial"/>
          <w:bCs/>
          <w:i/>
          <w:iCs/>
          <w:sz w:val="22"/>
          <w:szCs w:val="22"/>
        </w:rPr>
        <w:t>elevada</w:t>
      </w:r>
      <w:r w:rsidR="00443CB1" w:rsidRPr="00986101">
        <w:rPr>
          <w:rFonts w:ascii="Arial" w:eastAsia="Arial" w:hAnsi="Arial" w:cs="Arial"/>
          <w:bCs/>
          <w:i/>
          <w:iCs/>
          <w:sz w:val="22"/>
          <w:szCs w:val="22"/>
        </w:rPr>
        <w:t xml:space="preserve"> demanda de talento entre los clientes y el ecosistema de socios. Iniciativas como la puesta en marcha por la Junta de Extremadura </w:t>
      </w:r>
      <w:r w:rsidR="008572A2" w:rsidRPr="00986101">
        <w:rPr>
          <w:rFonts w:ascii="Arial" w:eastAsia="Arial" w:hAnsi="Arial" w:cs="Arial"/>
          <w:bCs/>
          <w:i/>
          <w:iCs/>
          <w:sz w:val="22"/>
          <w:szCs w:val="22"/>
        </w:rPr>
        <w:t xml:space="preserve">y Experis Academy </w:t>
      </w:r>
      <w:r w:rsidR="00724447" w:rsidRPr="00986101">
        <w:rPr>
          <w:rFonts w:ascii="Arial" w:eastAsia="Arial" w:hAnsi="Arial" w:cs="Arial"/>
          <w:bCs/>
          <w:i/>
          <w:iCs/>
          <w:sz w:val="22"/>
          <w:szCs w:val="22"/>
        </w:rPr>
        <w:t>son enormemente necesarias porque cumplen una doble función:</w:t>
      </w:r>
      <w:r w:rsidR="008572A2" w:rsidRPr="00986101">
        <w:rPr>
          <w:rFonts w:ascii="Arial" w:eastAsia="Arial" w:hAnsi="Arial" w:cs="Arial"/>
          <w:bCs/>
          <w:i/>
          <w:iCs/>
          <w:sz w:val="22"/>
          <w:szCs w:val="22"/>
        </w:rPr>
        <w:t xml:space="preserve"> mejoran la formación</w:t>
      </w:r>
      <w:r w:rsidR="00724447" w:rsidRPr="00986101">
        <w:rPr>
          <w:rFonts w:ascii="Arial" w:eastAsia="Arial" w:hAnsi="Arial" w:cs="Arial"/>
          <w:bCs/>
          <w:i/>
          <w:iCs/>
          <w:sz w:val="22"/>
          <w:szCs w:val="22"/>
        </w:rPr>
        <w:t xml:space="preserve"> de las personas en áreas de alta demanda</w:t>
      </w:r>
      <w:r w:rsidR="008572A2" w:rsidRPr="00986101">
        <w:rPr>
          <w:rFonts w:ascii="Arial" w:eastAsia="Arial" w:hAnsi="Arial" w:cs="Arial"/>
          <w:bCs/>
          <w:i/>
          <w:iCs/>
          <w:sz w:val="22"/>
          <w:szCs w:val="22"/>
        </w:rPr>
        <w:t xml:space="preserve"> </w:t>
      </w:r>
      <w:r w:rsidR="00724447" w:rsidRPr="00986101">
        <w:rPr>
          <w:rFonts w:ascii="Arial" w:eastAsia="Arial" w:hAnsi="Arial" w:cs="Arial"/>
          <w:bCs/>
          <w:i/>
          <w:iCs/>
          <w:sz w:val="22"/>
          <w:szCs w:val="22"/>
        </w:rPr>
        <w:t xml:space="preserve">de empleo </w:t>
      </w:r>
      <w:r w:rsidR="008572A2" w:rsidRPr="00986101">
        <w:rPr>
          <w:rFonts w:ascii="Arial" w:eastAsia="Arial" w:hAnsi="Arial" w:cs="Arial"/>
          <w:bCs/>
          <w:i/>
          <w:iCs/>
          <w:sz w:val="22"/>
          <w:szCs w:val="22"/>
        </w:rPr>
        <w:t>y contribuyen a cerrar la brecha de talento</w:t>
      </w:r>
      <w:r w:rsidR="00724447" w:rsidRPr="00986101">
        <w:rPr>
          <w:rFonts w:ascii="Arial" w:eastAsia="Arial" w:hAnsi="Arial" w:cs="Arial"/>
          <w:bCs/>
          <w:i/>
          <w:iCs/>
          <w:sz w:val="22"/>
          <w:szCs w:val="22"/>
        </w:rPr>
        <w:t xml:space="preserve"> tecnológico</w:t>
      </w:r>
      <w:r w:rsidR="00724447" w:rsidRPr="00986101">
        <w:rPr>
          <w:rFonts w:ascii="Arial" w:eastAsia="Arial" w:hAnsi="Arial" w:cs="Arial"/>
          <w:bCs/>
          <w:sz w:val="22"/>
          <w:szCs w:val="22"/>
        </w:rPr>
        <w:t>”</w:t>
      </w:r>
      <w:r w:rsidR="008572A2" w:rsidRPr="00986101">
        <w:rPr>
          <w:rFonts w:ascii="Arial" w:eastAsia="Arial" w:hAnsi="Arial" w:cs="Arial"/>
          <w:bCs/>
          <w:sz w:val="22"/>
          <w:szCs w:val="22"/>
        </w:rPr>
        <w:t>, ha declarado Juan Pedro García, director de F</w:t>
      </w:r>
      <w:r w:rsidR="00724447" w:rsidRPr="00986101">
        <w:rPr>
          <w:rFonts w:ascii="Arial" w:eastAsia="Arial" w:hAnsi="Arial" w:cs="Arial"/>
          <w:bCs/>
          <w:sz w:val="22"/>
          <w:szCs w:val="22"/>
        </w:rPr>
        <w:t>o</w:t>
      </w:r>
      <w:r w:rsidR="008572A2" w:rsidRPr="00986101">
        <w:rPr>
          <w:rFonts w:ascii="Arial" w:eastAsia="Arial" w:hAnsi="Arial" w:cs="Arial"/>
          <w:bCs/>
          <w:sz w:val="22"/>
          <w:szCs w:val="22"/>
        </w:rPr>
        <w:t>rmación de SAP España.</w:t>
      </w:r>
    </w:p>
    <w:p w14:paraId="73F0F3EC" w14:textId="5345B47E" w:rsidR="003821D2" w:rsidRPr="00986101" w:rsidRDefault="002B7319" w:rsidP="00540C0A">
      <w:pPr>
        <w:spacing w:after="120" w:line="288" w:lineRule="auto"/>
        <w:jc w:val="both"/>
        <w:rPr>
          <w:rFonts w:ascii="Arial" w:eastAsia="Arial" w:hAnsi="Arial" w:cs="Arial"/>
          <w:bCs/>
          <w:sz w:val="22"/>
          <w:szCs w:val="22"/>
        </w:rPr>
      </w:pPr>
      <w:r w:rsidRPr="00986101">
        <w:rPr>
          <w:rFonts w:ascii="Arial" w:eastAsia="Arial" w:hAnsi="Arial" w:cs="Arial"/>
          <w:bCs/>
          <w:sz w:val="22"/>
          <w:szCs w:val="22"/>
        </w:rPr>
        <w:t>El programa de formación</w:t>
      </w:r>
      <w:r w:rsidR="00D6741C" w:rsidRPr="00986101">
        <w:rPr>
          <w:rFonts w:ascii="Arial" w:eastAsia="Arial" w:hAnsi="Arial" w:cs="Arial"/>
          <w:bCs/>
          <w:sz w:val="22"/>
          <w:szCs w:val="22"/>
        </w:rPr>
        <w:t xml:space="preserve"> </w:t>
      </w:r>
      <w:r w:rsidRPr="00986101">
        <w:rPr>
          <w:rFonts w:ascii="Arial" w:eastAsia="Arial" w:hAnsi="Arial" w:cs="Arial"/>
          <w:bCs/>
          <w:sz w:val="22"/>
          <w:szCs w:val="22"/>
        </w:rPr>
        <w:t>consta de 300 horas lectivas</w:t>
      </w:r>
      <w:r w:rsidR="00643F83" w:rsidRPr="00986101">
        <w:rPr>
          <w:rFonts w:ascii="Arial" w:eastAsia="Arial" w:hAnsi="Arial" w:cs="Arial"/>
          <w:bCs/>
          <w:sz w:val="22"/>
          <w:szCs w:val="22"/>
        </w:rPr>
        <w:t>.</w:t>
      </w:r>
      <w:r w:rsidR="00D6741C" w:rsidRPr="00986101">
        <w:rPr>
          <w:rFonts w:ascii="Arial" w:eastAsia="Arial" w:hAnsi="Arial" w:cs="Arial"/>
          <w:bCs/>
          <w:sz w:val="22"/>
          <w:szCs w:val="22"/>
        </w:rPr>
        <w:t xml:space="preserve"> Los participantes podrán elegir entre Mérida</w:t>
      </w:r>
      <w:r w:rsidRPr="00986101">
        <w:rPr>
          <w:rFonts w:ascii="Arial" w:eastAsia="Arial" w:hAnsi="Arial" w:cs="Arial"/>
          <w:bCs/>
          <w:sz w:val="22"/>
          <w:szCs w:val="22"/>
        </w:rPr>
        <w:t>, Cáceres o Badajoz para asistir a las sesiones.</w:t>
      </w:r>
      <w:r w:rsidR="00D6741C" w:rsidRPr="00986101">
        <w:rPr>
          <w:rFonts w:ascii="Arial" w:eastAsia="Arial" w:hAnsi="Arial" w:cs="Arial"/>
          <w:bCs/>
          <w:sz w:val="22"/>
          <w:szCs w:val="22"/>
        </w:rPr>
        <w:t xml:space="preserve"> Además,</w:t>
      </w:r>
      <w:r w:rsidR="00EC5234" w:rsidRPr="00986101">
        <w:rPr>
          <w:rFonts w:ascii="Arial" w:eastAsia="Arial" w:hAnsi="Arial" w:cs="Arial"/>
          <w:bCs/>
          <w:sz w:val="22"/>
          <w:szCs w:val="22"/>
        </w:rPr>
        <w:t xml:space="preserve"> es accesible a cualquier persona con un nivel de bachillerato o una formación profesional de Grado Medio</w:t>
      </w:r>
      <w:r w:rsidR="00643F83" w:rsidRPr="00986101">
        <w:rPr>
          <w:rFonts w:ascii="Arial" w:eastAsia="Arial" w:hAnsi="Arial" w:cs="Arial"/>
          <w:bCs/>
          <w:sz w:val="22"/>
          <w:szCs w:val="22"/>
        </w:rPr>
        <w:t>, pues no</w:t>
      </w:r>
      <w:r w:rsidR="00EC5234" w:rsidRPr="00986101">
        <w:rPr>
          <w:rFonts w:ascii="Arial" w:eastAsia="Arial" w:hAnsi="Arial" w:cs="Arial"/>
          <w:bCs/>
          <w:sz w:val="22"/>
          <w:szCs w:val="22"/>
        </w:rPr>
        <w:t xml:space="preserve"> se requieren conocimientos previos en informática o tecnología.</w:t>
      </w:r>
    </w:p>
    <w:p w14:paraId="17448CD0" w14:textId="77777777" w:rsidR="00540C0A" w:rsidRPr="00986101" w:rsidRDefault="00540C0A" w:rsidP="00540C0A">
      <w:pPr>
        <w:spacing w:after="120" w:line="288" w:lineRule="auto"/>
        <w:jc w:val="both"/>
        <w:rPr>
          <w:rFonts w:ascii="Arial" w:eastAsia="Arial" w:hAnsi="Arial" w:cs="Arial"/>
          <w:bCs/>
          <w:sz w:val="22"/>
          <w:szCs w:val="22"/>
        </w:rPr>
      </w:pPr>
    </w:p>
    <w:p w14:paraId="4AEFA6B4" w14:textId="07200CC3" w:rsidR="00637FAC" w:rsidRDefault="00643F83" w:rsidP="00540C0A">
      <w:pPr>
        <w:spacing w:after="120" w:line="288" w:lineRule="auto"/>
        <w:jc w:val="both"/>
        <w:rPr>
          <w:rStyle w:val="Hipervnculo"/>
          <w:rFonts w:ascii="Arial" w:eastAsia="Arial" w:hAnsi="Arial" w:cs="Arial"/>
          <w:bCs/>
          <w:sz w:val="22"/>
          <w:szCs w:val="22"/>
        </w:rPr>
      </w:pPr>
      <w:r w:rsidRPr="00643F83">
        <w:rPr>
          <w:rFonts w:ascii="Arial" w:eastAsia="Arial" w:hAnsi="Arial" w:cs="Arial"/>
          <w:bCs/>
          <w:sz w:val="22"/>
          <w:szCs w:val="22"/>
        </w:rPr>
        <w:t>Para obtener más información</w:t>
      </w:r>
      <w:r w:rsidR="00713FA6">
        <w:rPr>
          <w:rFonts w:ascii="Arial" w:eastAsia="Arial" w:hAnsi="Arial" w:cs="Arial"/>
          <w:bCs/>
          <w:sz w:val="22"/>
          <w:szCs w:val="22"/>
        </w:rPr>
        <w:t xml:space="preserve"> y solicitar la inscripción</w:t>
      </w:r>
      <w:r w:rsidRPr="00643F83">
        <w:rPr>
          <w:rFonts w:ascii="Arial" w:eastAsia="Arial" w:hAnsi="Arial" w:cs="Arial"/>
          <w:bCs/>
          <w:sz w:val="22"/>
          <w:szCs w:val="22"/>
        </w:rPr>
        <w:t xml:space="preserve"> </w:t>
      </w:r>
      <w:r w:rsidR="00713FA6">
        <w:rPr>
          <w:rFonts w:ascii="Arial" w:eastAsia="Arial" w:hAnsi="Arial" w:cs="Arial"/>
          <w:bCs/>
          <w:sz w:val="22"/>
          <w:szCs w:val="22"/>
        </w:rPr>
        <w:t xml:space="preserve">en el </w:t>
      </w:r>
      <w:r>
        <w:rPr>
          <w:rFonts w:ascii="Arial" w:eastAsia="Arial" w:hAnsi="Arial" w:cs="Arial"/>
          <w:bCs/>
          <w:sz w:val="22"/>
          <w:szCs w:val="22"/>
        </w:rPr>
        <w:t xml:space="preserve">programa de </w:t>
      </w:r>
      <w:r w:rsidRPr="00CD2141">
        <w:rPr>
          <w:rFonts w:ascii="Arial" w:eastAsia="Arial" w:hAnsi="Arial" w:cs="Arial"/>
          <w:bCs/>
          <w:sz w:val="22"/>
          <w:szCs w:val="22"/>
        </w:rPr>
        <w:t xml:space="preserve">formación SAP de Experis Academy </w:t>
      </w:r>
      <w:r>
        <w:rPr>
          <w:rFonts w:ascii="Arial" w:eastAsia="Arial" w:hAnsi="Arial" w:cs="Arial"/>
          <w:bCs/>
          <w:sz w:val="22"/>
          <w:szCs w:val="22"/>
        </w:rPr>
        <w:t xml:space="preserve">y </w:t>
      </w:r>
      <w:r w:rsidRPr="00CD2141">
        <w:rPr>
          <w:rFonts w:ascii="Arial" w:eastAsia="Arial" w:hAnsi="Arial" w:cs="Arial"/>
          <w:bCs/>
          <w:sz w:val="22"/>
          <w:szCs w:val="22"/>
        </w:rPr>
        <w:t>la Junta</w:t>
      </w:r>
      <w:r>
        <w:rPr>
          <w:rFonts w:ascii="Arial" w:eastAsia="Arial" w:hAnsi="Arial" w:cs="Arial"/>
          <w:bCs/>
          <w:sz w:val="22"/>
          <w:szCs w:val="22"/>
        </w:rPr>
        <w:t xml:space="preserve"> </w:t>
      </w:r>
      <w:r w:rsidRPr="00CD2141">
        <w:rPr>
          <w:rFonts w:ascii="Arial" w:eastAsia="Arial" w:hAnsi="Arial" w:cs="Arial"/>
          <w:bCs/>
          <w:sz w:val="22"/>
          <w:szCs w:val="22"/>
        </w:rPr>
        <w:t>de Extremadura</w:t>
      </w:r>
      <w:r w:rsidRPr="00643F83">
        <w:rPr>
          <w:rFonts w:ascii="Arial" w:eastAsia="Arial" w:hAnsi="Arial" w:cs="Arial"/>
          <w:bCs/>
          <w:sz w:val="22"/>
          <w:szCs w:val="22"/>
        </w:rPr>
        <w:t xml:space="preserve">, </w:t>
      </w:r>
      <w:r>
        <w:rPr>
          <w:rFonts w:ascii="Arial" w:eastAsia="Arial" w:hAnsi="Arial" w:cs="Arial"/>
          <w:bCs/>
          <w:sz w:val="22"/>
          <w:szCs w:val="22"/>
        </w:rPr>
        <w:t xml:space="preserve">haz click </w:t>
      </w:r>
      <w:hyperlink r:id="rId9" w:history="1">
        <w:r w:rsidR="00CD2141" w:rsidRPr="00CD2141">
          <w:rPr>
            <w:rStyle w:val="Hipervnculo"/>
            <w:rFonts w:ascii="Arial" w:eastAsia="Arial" w:hAnsi="Arial" w:cs="Arial"/>
            <w:bCs/>
            <w:sz w:val="22"/>
            <w:szCs w:val="22"/>
          </w:rPr>
          <w:t>aquí</w:t>
        </w:r>
      </w:hyperlink>
      <w:r>
        <w:rPr>
          <w:rStyle w:val="Hipervnculo"/>
          <w:rFonts w:ascii="Arial" w:eastAsia="Arial" w:hAnsi="Arial" w:cs="Arial"/>
          <w:bCs/>
          <w:sz w:val="22"/>
          <w:szCs w:val="22"/>
        </w:rPr>
        <w:t>.</w:t>
      </w:r>
    </w:p>
    <w:p w14:paraId="1284EBC2" w14:textId="77777777" w:rsidR="00540C0A" w:rsidRDefault="00540C0A" w:rsidP="00540C0A">
      <w:pPr>
        <w:pStyle w:val="NormalWeb"/>
        <w:shd w:val="clear" w:color="auto" w:fill="FFFFFF"/>
        <w:spacing w:before="0" w:beforeAutospacing="0" w:after="0" w:afterAutospacing="0"/>
        <w:jc w:val="both"/>
        <w:rPr>
          <w:rFonts w:ascii="Arial" w:eastAsiaTheme="minorHAnsi" w:hAnsi="Arial" w:cs="Arial"/>
          <w:b/>
          <w:bCs/>
          <w:sz w:val="16"/>
          <w:szCs w:val="16"/>
          <w:lang w:eastAsia="en-US"/>
        </w:rPr>
      </w:pPr>
    </w:p>
    <w:p w14:paraId="61880D68" w14:textId="77777777" w:rsidR="00986101" w:rsidRPr="00540C0A" w:rsidRDefault="00986101" w:rsidP="00540C0A">
      <w:pPr>
        <w:pStyle w:val="NormalWeb"/>
        <w:shd w:val="clear" w:color="auto" w:fill="FFFFFF"/>
        <w:spacing w:before="0" w:beforeAutospacing="0" w:after="0" w:afterAutospacing="0"/>
        <w:jc w:val="both"/>
        <w:rPr>
          <w:rFonts w:ascii="Arial" w:eastAsiaTheme="minorHAnsi" w:hAnsi="Arial" w:cs="Arial"/>
          <w:b/>
          <w:bCs/>
          <w:sz w:val="16"/>
          <w:szCs w:val="16"/>
          <w:lang w:eastAsia="en-US"/>
        </w:rPr>
      </w:pPr>
    </w:p>
    <w:p w14:paraId="2F90FE21" w14:textId="77777777" w:rsidR="00540C0A" w:rsidRPr="00540C0A" w:rsidRDefault="00540C0A" w:rsidP="00540C0A">
      <w:pPr>
        <w:pStyle w:val="NormalWeb"/>
        <w:shd w:val="clear" w:color="auto" w:fill="FFFFFF"/>
        <w:spacing w:before="0" w:beforeAutospacing="0" w:after="0" w:afterAutospacing="0"/>
        <w:jc w:val="both"/>
        <w:rPr>
          <w:rFonts w:ascii="Arial" w:eastAsiaTheme="minorHAnsi" w:hAnsi="Arial" w:cs="Arial"/>
          <w:b/>
          <w:bCs/>
          <w:sz w:val="16"/>
          <w:szCs w:val="16"/>
          <w:lang w:eastAsia="en-US"/>
        </w:rPr>
      </w:pPr>
    </w:p>
    <w:p w14:paraId="4D1A17A1" w14:textId="105532F8" w:rsidR="00540C0A" w:rsidRPr="00540C0A" w:rsidRDefault="00540C0A" w:rsidP="00540C0A">
      <w:pPr>
        <w:pStyle w:val="NormalWeb"/>
        <w:shd w:val="clear" w:color="auto" w:fill="FFFFFF"/>
        <w:spacing w:before="0" w:beforeAutospacing="0" w:after="0" w:afterAutospacing="0"/>
        <w:jc w:val="both"/>
        <w:rPr>
          <w:rFonts w:ascii="Arial" w:eastAsiaTheme="minorHAnsi" w:hAnsi="Arial" w:cs="Arial"/>
          <w:sz w:val="16"/>
          <w:szCs w:val="16"/>
          <w:lang w:eastAsia="en-US"/>
        </w:rPr>
      </w:pPr>
      <w:r w:rsidRPr="00540C0A">
        <w:rPr>
          <w:rFonts w:ascii="Arial" w:eastAsiaTheme="minorHAnsi" w:hAnsi="Arial" w:cs="Arial"/>
          <w:b/>
          <w:bCs/>
          <w:sz w:val="16"/>
          <w:szCs w:val="16"/>
          <w:lang w:eastAsia="en-US"/>
        </w:rPr>
        <w:t>Experis</w:t>
      </w:r>
      <w:r w:rsidRPr="00540C0A">
        <w:rPr>
          <w:rFonts w:ascii="Arial" w:eastAsiaTheme="minorHAnsi" w:hAnsi="Arial" w:cs="Arial"/>
          <w:sz w:val="16"/>
          <w:szCs w:val="16"/>
          <w:lang w:eastAsia="en-US"/>
        </w:rPr>
        <w:t xml:space="preserve"> es referente global en consultoría tecnológica y selección de profesionales IT. Cuenta con tres áreas de especialización: Business Transformation, Cloud &amp; Infrastructure, y Enterprise Applications. A medida que se desarrolla la transformación digital y se agudiza la escasez de perfiles tech, Experis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751062C5" w14:textId="519C0561" w:rsidR="003C4789" w:rsidRPr="00540C0A" w:rsidRDefault="00540C0A" w:rsidP="00540C0A">
      <w:pPr>
        <w:pBdr>
          <w:top w:val="nil"/>
          <w:left w:val="nil"/>
          <w:bottom w:val="nil"/>
          <w:right w:val="nil"/>
          <w:between w:val="nil"/>
        </w:pBdr>
        <w:jc w:val="both"/>
        <w:textAlignment w:val="baseline"/>
        <w:rPr>
          <w:rFonts w:ascii="Arial" w:eastAsia="Arial" w:hAnsi="Arial" w:cs="Arial"/>
          <w:sz w:val="16"/>
          <w:szCs w:val="16"/>
        </w:rPr>
      </w:pPr>
      <w:r w:rsidRPr="00540C0A">
        <w:rPr>
          <w:rFonts w:ascii="Arial" w:hAnsi="Arial" w:cs="Arial"/>
          <w:sz w:val="16"/>
          <w:szCs w:val="16"/>
        </w:rPr>
        <w:t xml:space="preserve">Más información en </w:t>
      </w:r>
      <w:hyperlink r:id="rId10" w:history="1">
        <w:r w:rsidRPr="00540C0A">
          <w:rPr>
            <w:rStyle w:val="Hipervnculo"/>
            <w:rFonts w:ascii="Arial" w:hAnsi="Arial" w:cs="Arial"/>
            <w:sz w:val="16"/>
            <w:szCs w:val="16"/>
          </w:rPr>
          <w:t>www.experis.es</w:t>
        </w:r>
      </w:hyperlink>
      <w:r w:rsidRPr="00540C0A">
        <w:rPr>
          <w:rFonts w:ascii="Arial" w:eastAsia="Arial" w:hAnsi="Arial" w:cs="Arial"/>
          <w:sz w:val="16"/>
          <w:szCs w:val="16"/>
        </w:rPr>
        <w:t>.</w:t>
      </w:r>
    </w:p>
    <w:p w14:paraId="77DD3A8C" w14:textId="77777777" w:rsidR="00540C0A" w:rsidRPr="00540C0A" w:rsidRDefault="00540C0A" w:rsidP="00540C0A">
      <w:pPr>
        <w:pBdr>
          <w:top w:val="nil"/>
          <w:left w:val="nil"/>
          <w:bottom w:val="nil"/>
          <w:right w:val="nil"/>
          <w:between w:val="nil"/>
        </w:pBdr>
        <w:jc w:val="both"/>
        <w:textAlignment w:val="baseline"/>
        <w:rPr>
          <w:rFonts w:ascii="Arial" w:eastAsia="Arial" w:hAnsi="Arial" w:cs="Arial"/>
          <w:sz w:val="16"/>
          <w:szCs w:val="16"/>
        </w:rPr>
      </w:pPr>
    </w:p>
    <w:p w14:paraId="59DEBAB4" w14:textId="77777777" w:rsidR="00540C0A" w:rsidRPr="00540C0A" w:rsidRDefault="00540C0A" w:rsidP="00540C0A">
      <w:pPr>
        <w:jc w:val="both"/>
        <w:rPr>
          <w:rFonts w:ascii="Arial" w:hAnsi="Arial" w:cs="Arial"/>
          <w:sz w:val="16"/>
          <w:szCs w:val="16"/>
        </w:rPr>
      </w:pPr>
      <w:r w:rsidRPr="00540C0A">
        <w:rPr>
          <w:rFonts w:ascii="Arial" w:hAnsi="Arial" w:cs="Arial"/>
          <w:b/>
          <w:bCs/>
          <w:sz w:val="16"/>
          <w:szCs w:val="16"/>
        </w:rPr>
        <w:t>ManpowerGroup</w:t>
      </w:r>
      <w:r w:rsidRPr="00540C0A">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50AD68D3" w14:textId="77777777" w:rsidR="00540C0A" w:rsidRPr="00540C0A" w:rsidRDefault="00540C0A" w:rsidP="00540C0A">
      <w:pPr>
        <w:jc w:val="both"/>
        <w:rPr>
          <w:rFonts w:ascii="Arial" w:hAnsi="Arial" w:cs="Arial"/>
          <w:sz w:val="16"/>
          <w:szCs w:val="16"/>
        </w:rPr>
      </w:pPr>
      <w:r w:rsidRPr="00540C0A">
        <w:rPr>
          <w:rFonts w:ascii="Arial" w:hAnsi="Arial" w:cs="Arial"/>
          <w:sz w:val="16"/>
          <w:szCs w:val="16"/>
        </w:rPr>
        <w:t xml:space="preserve">Más información en </w:t>
      </w:r>
      <w:hyperlink r:id="rId11" w:history="1">
        <w:r w:rsidRPr="00540C0A">
          <w:rPr>
            <w:rStyle w:val="Hipervnculo"/>
            <w:rFonts w:ascii="Arial" w:hAnsi="Arial" w:cs="Arial"/>
            <w:sz w:val="16"/>
            <w:szCs w:val="16"/>
          </w:rPr>
          <w:t>www.manpowergroup.es</w:t>
        </w:r>
      </w:hyperlink>
      <w:r w:rsidRPr="00540C0A">
        <w:rPr>
          <w:rFonts w:ascii="Arial" w:hAnsi="Arial" w:cs="Arial"/>
          <w:sz w:val="16"/>
          <w:szCs w:val="16"/>
        </w:rPr>
        <w:t>.</w:t>
      </w:r>
    </w:p>
    <w:p w14:paraId="279B53E6" w14:textId="77777777" w:rsidR="00540C0A" w:rsidRPr="00540C0A" w:rsidRDefault="00540C0A" w:rsidP="00540C0A">
      <w:pPr>
        <w:jc w:val="both"/>
        <w:rPr>
          <w:rFonts w:ascii="Arial" w:hAnsi="Arial" w:cs="Arial"/>
          <w:b/>
          <w:bCs/>
          <w:sz w:val="16"/>
          <w:szCs w:val="16"/>
        </w:rPr>
      </w:pPr>
    </w:p>
    <w:p w14:paraId="0CEE71F4" w14:textId="77777777" w:rsidR="00540C0A" w:rsidRPr="00540C0A" w:rsidRDefault="00540C0A" w:rsidP="00540C0A">
      <w:pPr>
        <w:jc w:val="both"/>
        <w:rPr>
          <w:rFonts w:ascii="Arial" w:hAnsi="Arial" w:cs="Arial"/>
          <w:b/>
          <w:bCs/>
          <w:sz w:val="16"/>
          <w:szCs w:val="16"/>
        </w:rPr>
      </w:pPr>
    </w:p>
    <w:p w14:paraId="3296577D" w14:textId="77777777" w:rsidR="00540C0A" w:rsidRPr="00540C0A" w:rsidRDefault="00540C0A" w:rsidP="00540C0A">
      <w:pPr>
        <w:tabs>
          <w:tab w:val="right" w:pos="8838"/>
        </w:tabs>
        <w:autoSpaceDE w:val="0"/>
        <w:autoSpaceDN w:val="0"/>
        <w:adjustRightInd w:val="0"/>
        <w:jc w:val="both"/>
        <w:rPr>
          <w:rFonts w:ascii="Arial" w:hAnsi="Arial" w:cs="Arial"/>
          <w:b/>
          <w:bCs/>
          <w:sz w:val="16"/>
          <w:szCs w:val="16"/>
        </w:rPr>
      </w:pPr>
      <w:r w:rsidRPr="00540C0A">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540C0A" w:rsidRPr="00EF1B43" w14:paraId="09E49ECF" w14:textId="77777777" w:rsidTr="00A27C37">
        <w:trPr>
          <w:trHeight w:val="1159"/>
        </w:trPr>
        <w:tc>
          <w:tcPr>
            <w:tcW w:w="2943" w:type="dxa"/>
            <w:hideMark/>
          </w:tcPr>
          <w:p w14:paraId="4CA71294" w14:textId="77777777" w:rsidR="00540C0A" w:rsidRPr="00540C0A" w:rsidRDefault="00540C0A" w:rsidP="00540C0A">
            <w:pPr>
              <w:pStyle w:val="NormalWeb"/>
              <w:spacing w:before="0" w:beforeAutospacing="0" w:after="0" w:afterAutospacing="0"/>
              <w:jc w:val="both"/>
              <w:rPr>
                <w:rStyle w:val="Hipervnculo"/>
                <w:rFonts w:ascii="Arial" w:hAnsi="Arial" w:cs="Arial"/>
                <w:sz w:val="16"/>
                <w:szCs w:val="16"/>
              </w:rPr>
            </w:pPr>
            <w:bookmarkStart w:id="0" w:name="_Hlk90207537"/>
            <w:r w:rsidRPr="00540C0A">
              <w:rPr>
                <w:rFonts w:ascii="Arial" w:hAnsi="Arial" w:cs="Arial"/>
                <w:color w:val="000000"/>
                <w:sz w:val="16"/>
                <w:szCs w:val="16"/>
                <w:u w:val="single"/>
              </w:rPr>
              <w:t>Agencia de comunicación Indie PR</w:t>
            </w:r>
          </w:p>
          <w:p w14:paraId="40808C23" w14:textId="77777777" w:rsidR="00540C0A" w:rsidRPr="00540C0A" w:rsidRDefault="00540C0A" w:rsidP="00540C0A">
            <w:pPr>
              <w:pStyle w:val="NormalWeb"/>
              <w:spacing w:before="0" w:beforeAutospacing="0" w:after="0" w:afterAutospacing="0"/>
              <w:jc w:val="both"/>
              <w:rPr>
                <w:rFonts w:ascii="Arial" w:hAnsi="Arial" w:cs="Arial"/>
                <w:sz w:val="16"/>
                <w:szCs w:val="16"/>
              </w:rPr>
            </w:pPr>
            <w:r w:rsidRPr="00540C0A">
              <w:rPr>
                <w:rFonts w:ascii="Arial" w:hAnsi="Arial" w:cs="Arial"/>
                <w:b/>
                <w:bCs/>
                <w:color w:val="000000"/>
                <w:sz w:val="16"/>
                <w:szCs w:val="16"/>
              </w:rPr>
              <w:t>Cristina Villanueva</w:t>
            </w:r>
          </w:p>
          <w:p w14:paraId="1E8CE26C" w14:textId="77777777" w:rsidR="00540C0A" w:rsidRPr="00540C0A" w:rsidRDefault="00540C0A" w:rsidP="00540C0A">
            <w:pPr>
              <w:pStyle w:val="NormalWeb"/>
              <w:spacing w:before="0" w:beforeAutospacing="0" w:after="0" w:afterAutospacing="0"/>
              <w:rPr>
                <w:rFonts w:ascii="Arial" w:hAnsi="Arial" w:cs="Arial"/>
                <w:color w:val="000000"/>
                <w:sz w:val="16"/>
                <w:szCs w:val="16"/>
              </w:rPr>
            </w:pPr>
            <w:r w:rsidRPr="00540C0A">
              <w:rPr>
                <w:rFonts w:ascii="Arial" w:hAnsi="Arial" w:cs="Arial"/>
                <w:color w:val="000000"/>
                <w:sz w:val="16"/>
                <w:szCs w:val="16"/>
              </w:rPr>
              <w:t>Tel.: 687 14 73 60</w:t>
            </w:r>
          </w:p>
          <w:p w14:paraId="1DD71C8F" w14:textId="77777777" w:rsidR="00540C0A" w:rsidRPr="00540C0A" w:rsidRDefault="00000000" w:rsidP="00540C0A">
            <w:pPr>
              <w:pStyle w:val="NormalWeb"/>
              <w:spacing w:before="0" w:beforeAutospacing="0" w:after="0" w:afterAutospacing="0"/>
              <w:rPr>
                <w:rStyle w:val="Hipervnculo"/>
                <w:rFonts w:ascii="Arial" w:hAnsi="Arial" w:cs="Arial"/>
                <w:color w:val="1155CC"/>
                <w:sz w:val="16"/>
                <w:szCs w:val="16"/>
              </w:rPr>
            </w:pPr>
            <w:hyperlink r:id="rId12" w:history="1">
              <w:r w:rsidR="00540C0A" w:rsidRPr="00540C0A">
                <w:rPr>
                  <w:rStyle w:val="Hipervnculo"/>
                  <w:rFonts w:ascii="Arial" w:hAnsi="Arial" w:cs="Arial"/>
                  <w:sz w:val="16"/>
                  <w:szCs w:val="16"/>
                </w:rPr>
                <w:t>cristina@indiepr.es</w:t>
              </w:r>
            </w:hyperlink>
          </w:p>
          <w:p w14:paraId="606F4CD3" w14:textId="77777777" w:rsidR="00540C0A" w:rsidRPr="00540C0A" w:rsidRDefault="00540C0A" w:rsidP="00540C0A">
            <w:pPr>
              <w:pStyle w:val="NormalWeb"/>
              <w:spacing w:before="0" w:beforeAutospacing="0" w:after="0" w:afterAutospacing="0"/>
              <w:jc w:val="both"/>
              <w:rPr>
                <w:rStyle w:val="Hipervnculo"/>
                <w:rFonts w:ascii="Arial" w:hAnsi="Arial" w:cs="Arial"/>
                <w:color w:val="1155CC"/>
                <w:sz w:val="16"/>
                <w:szCs w:val="16"/>
              </w:rPr>
            </w:pPr>
          </w:p>
          <w:p w14:paraId="28E3214E" w14:textId="77777777" w:rsidR="00540C0A" w:rsidRPr="00540C0A" w:rsidRDefault="00540C0A" w:rsidP="00540C0A">
            <w:pPr>
              <w:pStyle w:val="NormalWeb"/>
              <w:spacing w:before="0" w:beforeAutospacing="0" w:after="0" w:afterAutospacing="0"/>
              <w:jc w:val="both"/>
              <w:rPr>
                <w:rFonts w:ascii="Arial" w:hAnsi="Arial" w:cs="Arial"/>
                <w:sz w:val="16"/>
                <w:szCs w:val="16"/>
              </w:rPr>
            </w:pPr>
            <w:r w:rsidRPr="00540C0A">
              <w:rPr>
                <w:rFonts w:ascii="Arial" w:hAnsi="Arial" w:cs="Arial"/>
                <w:b/>
                <w:bCs/>
                <w:color w:val="000000"/>
                <w:sz w:val="16"/>
                <w:szCs w:val="16"/>
              </w:rPr>
              <w:t>Rosa Estarellas</w:t>
            </w:r>
          </w:p>
          <w:p w14:paraId="2C818155" w14:textId="77777777" w:rsidR="00540C0A" w:rsidRPr="00540C0A" w:rsidRDefault="00540C0A" w:rsidP="00540C0A">
            <w:pPr>
              <w:pStyle w:val="NormalWeb"/>
              <w:spacing w:before="0" w:beforeAutospacing="0" w:after="0" w:afterAutospacing="0"/>
              <w:jc w:val="both"/>
              <w:rPr>
                <w:rFonts w:ascii="Arial" w:hAnsi="Arial" w:cs="Arial"/>
                <w:sz w:val="16"/>
                <w:szCs w:val="16"/>
              </w:rPr>
            </w:pPr>
            <w:r w:rsidRPr="00540C0A">
              <w:rPr>
                <w:rFonts w:ascii="Arial" w:hAnsi="Arial" w:cs="Arial"/>
                <w:color w:val="000000"/>
                <w:sz w:val="16"/>
                <w:szCs w:val="16"/>
              </w:rPr>
              <w:t>Tel.: 618 43 13 89</w:t>
            </w:r>
          </w:p>
          <w:p w14:paraId="7F4B651A" w14:textId="77777777" w:rsidR="00540C0A" w:rsidRPr="00540C0A" w:rsidRDefault="00000000" w:rsidP="00540C0A">
            <w:pPr>
              <w:jc w:val="both"/>
              <w:outlineLvl w:val="0"/>
              <w:rPr>
                <w:rFonts w:ascii="Arial" w:hAnsi="Arial" w:cs="Arial"/>
                <w:b/>
                <w:sz w:val="16"/>
                <w:szCs w:val="16"/>
                <w:lang w:val="ca-ES"/>
              </w:rPr>
            </w:pPr>
            <w:hyperlink r:id="rId13" w:history="1">
              <w:r w:rsidR="00540C0A" w:rsidRPr="00540C0A">
                <w:rPr>
                  <w:rStyle w:val="Hipervnculo"/>
                  <w:rFonts w:ascii="Arial" w:hAnsi="Arial" w:cs="Arial"/>
                  <w:sz w:val="16"/>
                  <w:szCs w:val="16"/>
                </w:rPr>
                <w:t>rosa@indiepr.es</w:t>
              </w:r>
            </w:hyperlink>
          </w:p>
        </w:tc>
        <w:tc>
          <w:tcPr>
            <w:tcW w:w="2977" w:type="dxa"/>
          </w:tcPr>
          <w:p w14:paraId="0A72A4BD" w14:textId="77777777" w:rsidR="00540C0A" w:rsidRPr="00540C0A" w:rsidRDefault="00540C0A" w:rsidP="00540C0A">
            <w:pPr>
              <w:jc w:val="both"/>
              <w:rPr>
                <w:rFonts w:ascii="Arial" w:hAnsi="Arial" w:cs="Arial"/>
                <w:sz w:val="16"/>
                <w:szCs w:val="16"/>
                <w:lang w:val="ca-ES"/>
              </w:rPr>
            </w:pPr>
          </w:p>
        </w:tc>
        <w:tc>
          <w:tcPr>
            <w:tcW w:w="3028" w:type="dxa"/>
          </w:tcPr>
          <w:p w14:paraId="6B2697BC" w14:textId="77777777" w:rsidR="00540C0A" w:rsidRPr="00540C0A" w:rsidRDefault="00540C0A" w:rsidP="00540C0A">
            <w:pPr>
              <w:jc w:val="both"/>
              <w:outlineLvl w:val="0"/>
              <w:rPr>
                <w:rFonts w:ascii="Arial" w:hAnsi="Arial" w:cs="Arial"/>
                <w:b/>
                <w:sz w:val="16"/>
                <w:szCs w:val="16"/>
              </w:rPr>
            </w:pPr>
            <w:r w:rsidRPr="00540C0A">
              <w:rPr>
                <w:rFonts w:ascii="Arial" w:hAnsi="Arial" w:cs="Arial"/>
                <w:b/>
                <w:sz w:val="16"/>
                <w:szCs w:val="16"/>
              </w:rPr>
              <w:t>ManpowerGroup</w:t>
            </w:r>
          </w:p>
          <w:p w14:paraId="42980686" w14:textId="77777777" w:rsidR="00540C0A" w:rsidRPr="00540C0A" w:rsidRDefault="00540C0A" w:rsidP="00540C0A">
            <w:pPr>
              <w:jc w:val="both"/>
              <w:outlineLvl w:val="0"/>
              <w:rPr>
                <w:rFonts w:ascii="Arial" w:hAnsi="Arial" w:cs="Arial"/>
                <w:sz w:val="16"/>
                <w:szCs w:val="16"/>
              </w:rPr>
            </w:pPr>
            <w:r w:rsidRPr="00540C0A">
              <w:rPr>
                <w:rFonts w:ascii="Arial" w:hAnsi="Arial" w:cs="Arial"/>
                <w:sz w:val="16"/>
                <w:szCs w:val="16"/>
              </w:rPr>
              <w:t>Dpto. Comunicación</w:t>
            </w:r>
          </w:p>
          <w:p w14:paraId="5D3F2D00" w14:textId="77777777" w:rsidR="00540C0A" w:rsidRPr="00540C0A" w:rsidRDefault="00540C0A" w:rsidP="00540C0A">
            <w:pPr>
              <w:jc w:val="both"/>
              <w:rPr>
                <w:rFonts w:ascii="Arial" w:hAnsi="Arial" w:cs="Arial"/>
                <w:sz w:val="16"/>
                <w:szCs w:val="16"/>
              </w:rPr>
            </w:pPr>
            <w:r w:rsidRPr="00540C0A">
              <w:rPr>
                <w:rFonts w:ascii="Arial" w:hAnsi="Arial" w:cs="Arial"/>
                <w:sz w:val="16"/>
                <w:szCs w:val="16"/>
              </w:rPr>
              <w:t>Juan Gómez Rodríguez</w:t>
            </w:r>
          </w:p>
          <w:p w14:paraId="5BAE4F89" w14:textId="77777777" w:rsidR="00540C0A" w:rsidRPr="00986101" w:rsidRDefault="00540C0A" w:rsidP="00540C0A">
            <w:pPr>
              <w:jc w:val="both"/>
              <w:rPr>
                <w:rFonts w:ascii="Arial" w:hAnsi="Arial" w:cs="Arial"/>
                <w:sz w:val="16"/>
                <w:szCs w:val="16"/>
                <w:lang w:val="de-DE"/>
              </w:rPr>
            </w:pPr>
            <w:r w:rsidRPr="00986101">
              <w:rPr>
                <w:rFonts w:ascii="Arial" w:hAnsi="Arial" w:cs="Arial"/>
                <w:sz w:val="16"/>
                <w:szCs w:val="16"/>
                <w:lang w:val="de-DE"/>
              </w:rPr>
              <w:t>Tel. 687 51 96 90</w:t>
            </w:r>
          </w:p>
          <w:p w14:paraId="492E223F" w14:textId="77777777" w:rsidR="00540C0A" w:rsidRPr="00986101" w:rsidRDefault="00000000" w:rsidP="00540C0A">
            <w:pPr>
              <w:jc w:val="both"/>
              <w:rPr>
                <w:rFonts w:ascii="Arial" w:hAnsi="Arial" w:cs="Arial"/>
                <w:sz w:val="16"/>
                <w:szCs w:val="16"/>
                <w:lang w:val="de-DE"/>
              </w:rPr>
            </w:pPr>
            <w:hyperlink r:id="rId14" w:history="1">
              <w:r w:rsidR="00540C0A" w:rsidRPr="00986101">
                <w:rPr>
                  <w:rStyle w:val="Hipervnculo"/>
                  <w:rFonts w:ascii="Arial" w:hAnsi="Arial" w:cs="Arial"/>
                  <w:sz w:val="16"/>
                  <w:szCs w:val="16"/>
                  <w:lang w:val="de-DE"/>
                </w:rPr>
                <w:t>juan.gomez@manpowergroup.es</w:t>
              </w:r>
            </w:hyperlink>
          </w:p>
        </w:tc>
      </w:tr>
      <w:bookmarkEnd w:id="0"/>
    </w:tbl>
    <w:p w14:paraId="5A9BF9CB" w14:textId="77777777" w:rsidR="006A54E4" w:rsidRPr="00540C0A" w:rsidRDefault="006A54E4" w:rsidP="00540C0A">
      <w:pPr>
        <w:jc w:val="both"/>
        <w:rPr>
          <w:rFonts w:ascii="Arial" w:eastAsia="Arial" w:hAnsi="Arial" w:cs="Arial"/>
          <w:b/>
          <w:color w:val="0000FF"/>
          <w:sz w:val="16"/>
          <w:szCs w:val="16"/>
          <w:u w:val="single"/>
          <w:lang w:val="fr-FR"/>
        </w:rPr>
      </w:pPr>
    </w:p>
    <w:sectPr w:rsidR="006A54E4" w:rsidRPr="00540C0A">
      <w:headerReference w:type="default" r:id="rId15"/>
      <w:footerReference w:type="even" r:id="rId16"/>
      <w:footerReference w:type="default" r:id="rId17"/>
      <w:pgSz w:w="11907" w:h="16840"/>
      <w:pgMar w:top="1985" w:right="1418" w:bottom="170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1D68" w14:textId="77777777" w:rsidR="000F0D7E" w:rsidRDefault="000F0D7E">
      <w:r>
        <w:separator/>
      </w:r>
    </w:p>
  </w:endnote>
  <w:endnote w:type="continuationSeparator" w:id="0">
    <w:p w14:paraId="04CE0C20" w14:textId="77777777" w:rsidR="000F0D7E" w:rsidRDefault="000F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MNJH P+ 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roman"/>
    <w:notTrueType/>
    <w:pitch w:val="default"/>
  </w:font>
  <w:font w:name="Adelle">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DC02" w14:textId="77777777" w:rsidR="009621C5" w:rsidRDefault="00C2063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396D042E" w14:textId="77777777" w:rsidR="009621C5" w:rsidRDefault="009621C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2E48" w14:textId="77777777" w:rsidR="0088229C" w:rsidRDefault="0088229C">
    <w:pPr>
      <w:pBdr>
        <w:top w:val="nil"/>
        <w:left w:val="nil"/>
        <w:bottom w:val="nil"/>
        <w:right w:val="nil"/>
        <w:between w:val="nil"/>
      </w:pBdr>
      <w:tabs>
        <w:tab w:val="center" w:pos="4252"/>
        <w:tab w:val="right" w:pos="8504"/>
      </w:tabs>
      <w:ind w:right="360"/>
      <w:rPr>
        <w:color w:val="000000"/>
      </w:rPr>
    </w:pPr>
  </w:p>
  <w:p w14:paraId="7E984362" w14:textId="77777777" w:rsidR="0088229C" w:rsidRDefault="0088229C">
    <w:pPr>
      <w:pBdr>
        <w:top w:val="nil"/>
        <w:left w:val="nil"/>
        <w:bottom w:val="nil"/>
        <w:right w:val="nil"/>
        <w:between w:val="nil"/>
      </w:pBdr>
      <w:tabs>
        <w:tab w:val="center" w:pos="4252"/>
        <w:tab w:val="right" w:pos="8504"/>
      </w:tabs>
      <w:ind w:right="360"/>
      <w:rPr>
        <w:color w:val="000000"/>
      </w:rPr>
    </w:pPr>
  </w:p>
  <w:p w14:paraId="6D8CC2B6" w14:textId="5B8E5679" w:rsidR="009621C5" w:rsidRDefault="00C2063A">
    <w:pPr>
      <w:pBdr>
        <w:top w:val="nil"/>
        <w:left w:val="nil"/>
        <w:bottom w:val="nil"/>
        <w:right w:val="nil"/>
        <w:between w:val="nil"/>
      </w:pBdr>
      <w:tabs>
        <w:tab w:val="center" w:pos="4252"/>
        <w:tab w:val="right" w:pos="8504"/>
      </w:tabs>
      <w:ind w:right="360"/>
      <w:rPr>
        <w:color w:val="000000"/>
      </w:rPr>
    </w:pPr>
    <w:r>
      <w:rPr>
        <w:rFonts w:ascii="Arial" w:eastAsia="Arial" w:hAnsi="Arial" w:cs="Arial"/>
        <w:noProof/>
        <w:color w:val="444444"/>
        <w:sz w:val="23"/>
        <w:szCs w:val="23"/>
      </w:rPr>
      <w:drawing>
        <wp:anchor distT="0" distB="0" distL="114300" distR="114300" simplePos="0" relativeHeight="251660288" behindDoc="0" locked="0" layoutInCell="1" allowOverlap="1" wp14:anchorId="18882247" wp14:editId="6CBAE71A">
          <wp:simplePos x="0" y="0"/>
          <wp:positionH relativeFrom="column">
            <wp:posOffset>1270</wp:posOffset>
          </wp:positionH>
          <wp:positionV relativeFrom="paragraph">
            <wp:posOffset>-265430</wp:posOffset>
          </wp:positionV>
          <wp:extent cx="5410200" cy="685800"/>
          <wp:effectExtent l="0" t="0" r="0" b="0"/>
          <wp:wrapSquare wrapText="bothSides"/>
          <wp:docPr id="7" name="image1.png" descr="200416 pie_email_reconocimientos_600_CAST-2020_psd"/>
          <wp:cNvGraphicFramePr/>
          <a:graphic xmlns:a="http://schemas.openxmlformats.org/drawingml/2006/main">
            <a:graphicData uri="http://schemas.openxmlformats.org/drawingml/2006/picture">
              <pic:pic xmlns:pic="http://schemas.openxmlformats.org/drawingml/2006/picture">
                <pic:nvPicPr>
                  <pic:cNvPr id="0" name="image1.png" descr="200416 pie_email_reconocimientos_600_CAST-2020_psd"/>
                  <pic:cNvPicPr preferRelativeResize="0"/>
                </pic:nvPicPr>
                <pic:blipFill>
                  <a:blip r:embed="rId1">
                    <a:extLst>
                      <a:ext uri="{28A0092B-C50C-407E-A947-70E740481C1C}">
                        <a14:useLocalDpi xmlns:a14="http://schemas.microsoft.com/office/drawing/2010/main" val="0"/>
                      </a:ext>
                    </a:extLst>
                  </a:blip>
                  <a:srcRect r="-204" b="71667"/>
                  <a:stretch>
                    <a:fillRect/>
                  </a:stretch>
                </pic:blipFill>
                <pic:spPr>
                  <a:xfrm>
                    <a:off x="0" y="0"/>
                    <a:ext cx="5410200" cy="685800"/>
                  </a:xfrm>
                  <a:prstGeom prst="rect">
                    <a:avLst/>
                  </a:prstGeom>
                  <a:ln/>
                </pic:spPr>
              </pic:pic>
            </a:graphicData>
          </a:graphic>
          <wp14:sizeRelH relativeFrom="page">
            <wp14:pctWidth>0</wp14:pctWidth>
          </wp14:sizeRelH>
          <wp14:sizeRelV relativeFrom="page">
            <wp14:pctHeight>0</wp14:pctHeight>
          </wp14:sizeRelV>
        </wp:anchor>
      </w:drawing>
    </w:r>
  </w:p>
  <w:p w14:paraId="6BE066B6" w14:textId="77777777" w:rsidR="0088229C" w:rsidRDefault="0088229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B1BC" w14:textId="77777777" w:rsidR="000F0D7E" w:rsidRDefault="000F0D7E">
      <w:r>
        <w:separator/>
      </w:r>
    </w:p>
  </w:footnote>
  <w:footnote w:type="continuationSeparator" w:id="0">
    <w:p w14:paraId="5DA1DB23" w14:textId="77777777" w:rsidR="000F0D7E" w:rsidRDefault="000F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3DAC" w14:textId="74379C64" w:rsidR="009621C5" w:rsidRDefault="00637FAC">
    <w:pPr>
      <w:pBdr>
        <w:top w:val="nil"/>
        <w:left w:val="nil"/>
        <w:bottom w:val="nil"/>
        <w:right w:val="nil"/>
        <w:between w:val="nil"/>
      </w:pBdr>
      <w:tabs>
        <w:tab w:val="center" w:pos="4252"/>
        <w:tab w:val="right" w:pos="8504"/>
      </w:tabs>
      <w:rPr>
        <w:rFonts w:ascii="Verdana" w:eastAsia="Verdana" w:hAnsi="Verdana" w:cs="Verdana"/>
        <w:color w:val="616161"/>
        <w:sz w:val="14"/>
        <w:szCs w:val="14"/>
      </w:rPr>
    </w:pPr>
    <w:r>
      <w:rPr>
        <w:noProof/>
      </w:rPr>
      <w:drawing>
        <wp:anchor distT="0" distB="0" distL="114300" distR="114300" simplePos="0" relativeHeight="251659263" behindDoc="0" locked="0" layoutInCell="1" allowOverlap="1" wp14:anchorId="31ABF778" wp14:editId="64570DA7">
          <wp:simplePos x="0" y="0"/>
          <wp:positionH relativeFrom="margin">
            <wp:posOffset>4610735</wp:posOffset>
          </wp:positionH>
          <wp:positionV relativeFrom="paragraph">
            <wp:posOffset>0</wp:posOffset>
          </wp:positionV>
          <wp:extent cx="1282700" cy="547370"/>
          <wp:effectExtent l="0" t="0" r="0" b="5080"/>
          <wp:wrapSquare wrapText="bothSides"/>
          <wp:docPr id="4"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2700" cy="547370"/>
                  </a:xfrm>
                  <a:prstGeom prst="rect">
                    <a:avLst/>
                  </a:prstGeom>
                </pic:spPr>
              </pic:pic>
            </a:graphicData>
          </a:graphic>
          <wp14:sizeRelH relativeFrom="page">
            <wp14:pctWidth>0</wp14:pctWidth>
          </wp14:sizeRelH>
          <wp14:sizeRelV relativeFrom="page">
            <wp14:pctHeight>0</wp14:pctHeight>
          </wp14:sizeRelV>
        </wp:anchor>
      </w:drawing>
    </w:r>
    <w:r w:rsidR="006A54E4" w:rsidRPr="006A54E4">
      <w:rPr>
        <w:noProof/>
      </w:rPr>
      <w:t xml:space="preserve"> </w:t>
    </w:r>
  </w:p>
  <w:p w14:paraId="2CFBC0C8" w14:textId="379F60CC"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511F9591" w14:textId="270B952C"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3B9BE82" w14:textId="051B5EF0"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7CE4B1B"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50242865"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A24"/>
    <w:multiLevelType w:val="hybridMultilevel"/>
    <w:tmpl w:val="6EA42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01104"/>
    <w:multiLevelType w:val="hybridMultilevel"/>
    <w:tmpl w:val="18861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380666"/>
    <w:multiLevelType w:val="multilevel"/>
    <w:tmpl w:val="66C2A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E099B"/>
    <w:multiLevelType w:val="hybridMultilevel"/>
    <w:tmpl w:val="46406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152266"/>
    <w:multiLevelType w:val="multilevel"/>
    <w:tmpl w:val="A2C28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574A6"/>
    <w:multiLevelType w:val="multilevel"/>
    <w:tmpl w:val="9D36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85D24"/>
    <w:multiLevelType w:val="hybridMultilevel"/>
    <w:tmpl w:val="15E68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FE7905"/>
    <w:multiLevelType w:val="hybridMultilevel"/>
    <w:tmpl w:val="657CA29E"/>
    <w:lvl w:ilvl="0" w:tplc="76CC0E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8F56DD"/>
    <w:multiLevelType w:val="hybridMultilevel"/>
    <w:tmpl w:val="65EC8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BE369D"/>
    <w:multiLevelType w:val="hybridMultilevel"/>
    <w:tmpl w:val="A9AA64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A344A31"/>
    <w:multiLevelType w:val="hybridMultilevel"/>
    <w:tmpl w:val="8C145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A234B3"/>
    <w:multiLevelType w:val="multilevel"/>
    <w:tmpl w:val="EDEC02E4"/>
    <w:lvl w:ilvl="0">
      <w:start w:val="1"/>
      <w:numFmt w:val="decimal"/>
      <w:pStyle w:val="EntradaMPCarCarCarCarCar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865C88"/>
    <w:multiLevelType w:val="multilevel"/>
    <w:tmpl w:val="532C338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5F662338"/>
    <w:multiLevelType w:val="hybridMultilevel"/>
    <w:tmpl w:val="88FCB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EC0370"/>
    <w:multiLevelType w:val="hybridMultilevel"/>
    <w:tmpl w:val="6396D546"/>
    <w:lvl w:ilvl="0" w:tplc="969A1BD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962615"/>
    <w:multiLevelType w:val="hybridMultilevel"/>
    <w:tmpl w:val="7F7E7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CA50E49"/>
    <w:multiLevelType w:val="hybridMultilevel"/>
    <w:tmpl w:val="6958F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3119963">
    <w:abstractNumId w:val="12"/>
  </w:num>
  <w:num w:numId="2" w16cid:durableId="517429125">
    <w:abstractNumId w:val="11"/>
  </w:num>
  <w:num w:numId="3" w16cid:durableId="2080860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4353555">
    <w:abstractNumId w:val="13"/>
  </w:num>
  <w:num w:numId="5" w16cid:durableId="544609978">
    <w:abstractNumId w:val="14"/>
  </w:num>
  <w:num w:numId="6" w16cid:durableId="594442233">
    <w:abstractNumId w:val="7"/>
  </w:num>
  <w:num w:numId="7" w16cid:durableId="1736008501">
    <w:abstractNumId w:val="9"/>
  </w:num>
  <w:num w:numId="8" w16cid:durableId="538904576">
    <w:abstractNumId w:val="1"/>
  </w:num>
  <w:num w:numId="9" w16cid:durableId="408385377">
    <w:abstractNumId w:val="6"/>
  </w:num>
  <w:num w:numId="10" w16cid:durableId="1969705980">
    <w:abstractNumId w:val="8"/>
  </w:num>
  <w:num w:numId="11" w16cid:durableId="1861253">
    <w:abstractNumId w:val="10"/>
  </w:num>
  <w:num w:numId="12" w16cid:durableId="571891381">
    <w:abstractNumId w:val="0"/>
  </w:num>
  <w:num w:numId="13" w16cid:durableId="1895580088">
    <w:abstractNumId w:val="15"/>
  </w:num>
  <w:num w:numId="14" w16cid:durableId="1659385883">
    <w:abstractNumId w:val="5"/>
  </w:num>
  <w:num w:numId="15" w16cid:durableId="403456073">
    <w:abstractNumId w:val="4"/>
  </w:num>
  <w:num w:numId="16" w16cid:durableId="2120639822">
    <w:abstractNumId w:val="2"/>
  </w:num>
  <w:num w:numId="17" w16cid:durableId="1287589651">
    <w:abstractNumId w:val="16"/>
  </w:num>
  <w:num w:numId="18" w16cid:durableId="1158762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C5"/>
    <w:rsid w:val="00007099"/>
    <w:rsid w:val="00021BAF"/>
    <w:rsid w:val="00022D4B"/>
    <w:rsid w:val="0003086E"/>
    <w:rsid w:val="00036613"/>
    <w:rsid w:val="00040250"/>
    <w:rsid w:val="000503A7"/>
    <w:rsid w:val="000619D3"/>
    <w:rsid w:val="00092F21"/>
    <w:rsid w:val="000A0E5F"/>
    <w:rsid w:val="000B24FA"/>
    <w:rsid w:val="000C565B"/>
    <w:rsid w:val="000F0D7E"/>
    <w:rsid w:val="000F76C0"/>
    <w:rsid w:val="00101C38"/>
    <w:rsid w:val="00111601"/>
    <w:rsid w:val="001503E6"/>
    <w:rsid w:val="0015182D"/>
    <w:rsid w:val="00151B24"/>
    <w:rsid w:val="00153301"/>
    <w:rsid w:val="00156992"/>
    <w:rsid w:val="001579E5"/>
    <w:rsid w:val="001643CE"/>
    <w:rsid w:val="00167677"/>
    <w:rsid w:val="001C778D"/>
    <w:rsid w:val="001D1D56"/>
    <w:rsid w:val="001D4FBD"/>
    <w:rsid w:val="001F43FD"/>
    <w:rsid w:val="001F4BBE"/>
    <w:rsid w:val="00200CC4"/>
    <w:rsid w:val="0020694F"/>
    <w:rsid w:val="00241A38"/>
    <w:rsid w:val="00244F8A"/>
    <w:rsid w:val="00247372"/>
    <w:rsid w:val="00250F6D"/>
    <w:rsid w:val="00272A0D"/>
    <w:rsid w:val="002738D0"/>
    <w:rsid w:val="00276D95"/>
    <w:rsid w:val="002B1BCE"/>
    <w:rsid w:val="002B7319"/>
    <w:rsid w:val="002D4268"/>
    <w:rsid w:val="002D7A46"/>
    <w:rsid w:val="002E0965"/>
    <w:rsid w:val="002E7DD8"/>
    <w:rsid w:val="003155FD"/>
    <w:rsid w:val="00320DAB"/>
    <w:rsid w:val="00322495"/>
    <w:rsid w:val="00325924"/>
    <w:rsid w:val="00344B59"/>
    <w:rsid w:val="0035004D"/>
    <w:rsid w:val="00351783"/>
    <w:rsid w:val="00352750"/>
    <w:rsid w:val="00361B4B"/>
    <w:rsid w:val="003821D2"/>
    <w:rsid w:val="00382FCC"/>
    <w:rsid w:val="00397021"/>
    <w:rsid w:val="003A09D9"/>
    <w:rsid w:val="003A2266"/>
    <w:rsid w:val="003A457A"/>
    <w:rsid w:val="003C4789"/>
    <w:rsid w:val="003D0C0A"/>
    <w:rsid w:val="003D11F4"/>
    <w:rsid w:val="003D6B0B"/>
    <w:rsid w:val="003E6E7E"/>
    <w:rsid w:val="00405225"/>
    <w:rsid w:val="0042699B"/>
    <w:rsid w:val="00431335"/>
    <w:rsid w:val="00433521"/>
    <w:rsid w:val="004402DC"/>
    <w:rsid w:val="0044337A"/>
    <w:rsid w:val="00443CB1"/>
    <w:rsid w:val="00452691"/>
    <w:rsid w:val="00465D12"/>
    <w:rsid w:val="0047085C"/>
    <w:rsid w:val="00474AAE"/>
    <w:rsid w:val="00491C11"/>
    <w:rsid w:val="00492E39"/>
    <w:rsid w:val="004959F2"/>
    <w:rsid w:val="004D2658"/>
    <w:rsid w:val="004E75E6"/>
    <w:rsid w:val="00505D7B"/>
    <w:rsid w:val="00527EE7"/>
    <w:rsid w:val="00540C0A"/>
    <w:rsid w:val="00541FCE"/>
    <w:rsid w:val="00564B1B"/>
    <w:rsid w:val="005A23CA"/>
    <w:rsid w:val="005C4B6A"/>
    <w:rsid w:val="005D4E2C"/>
    <w:rsid w:val="005F1827"/>
    <w:rsid w:val="005F4413"/>
    <w:rsid w:val="006030D6"/>
    <w:rsid w:val="00617E19"/>
    <w:rsid w:val="00633C0C"/>
    <w:rsid w:val="00636CA4"/>
    <w:rsid w:val="00637FAC"/>
    <w:rsid w:val="00642D74"/>
    <w:rsid w:val="00643F83"/>
    <w:rsid w:val="00644DF1"/>
    <w:rsid w:val="006643D5"/>
    <w:rsid w:val="00690492"/>
    <w:rsid w:val="006A54E4"/>
    <w:rsid w:val="006A69EF"/>
    <w:rsid w:val="006B16A1"/>
    <w:rsid w:val="006B3B0E"/>
    <w:rsid w:val="006B51B8"/>
    <w:rsid w:val="006C36A4"/>
    <w:rsid w:val="006C3B75"/>
    <w:rsid w:val="006D2AA1"/>
    <w:rsid w:val="006E2AE8"/>
    <w:rsid w:val="00704FBE"/>
    <w:rsid w:val="00713FA6"/>
    <w:rsid w:val="00724447"/>
    <w:rsid w:val="007311AE"/>
    <w:rsid w:val="0074065B"/>
    <w:rsid w:val="007478D7"/>
    <w:rsid w:val="00750433"/>
    <w:rsid w:val="00765079"/>
    <w:rsid w:val="007735BE"/>
    <w:rsid w:val="00773DE9"/>
    <w:rsid w:val="00794B88"/>
    <w:rsid w:val="007A1D11"/>
    <w:rsid w:val="007A6F97"/>
    <w:rsid w:val="007B239F"/>
    <w:rsid w:val="007D0A0E"/>
    <w:rsid w:val="007E0599"/>
    <w:rsid w:val="007E552E"/>
    <w:rsid w:val="007E7A59"/>
    <w:rsid w:val="007F775B"/>
    <w:rsid w:val="008078EF"/>
    <w:rsid w:val="00821EB8"/>
    <w:rsid w:val="008450AC"/>
    <w:rsid w:val="00845B97"/>
    <w:rsid w:val="00847458"/>
    <w:rsid w:val="008572A2"/>
    <w:rsid w:val="00874721"/>
    <w:rsid w:val="008757BD"/>
    <w:rsid w:val="0088229C"/>
    <w:rsid w:val="0088277D"/>
    <w:rsid w:val="008A020E"/>
    <w:rsid w:val="008A20A9"/>
    <w:rsid w:val="008C4E36"/>
    <w:rsid w:val="008D2830"/>
    <w:rsid w:val="008D4C18"/>
    <w:rsid w:val="008E297D"/>
    <w:rsid w:val="008E4509"/>
    <w:rsid w:val="008F6B2A"/>
    <w:rsid w:val="009364EC"/>
    <w:rsid w:val="00942903"/>
    <w:rsid w:val="009621C5"/>
    <w:rsid w:val="0096343F"/>
    <w:rsid w:val="00964493"/>
    <w:rsid w:val="00964988"/>
    <w:rsid w:val="0096750D"/>
    <w:rsid w:val="00973CD1"/>
    <w:rsid w:val="0098260A"/>
    <w:rsid w:val="009826DD"/>
    <w:rsid w:val="009838AD"/>
    <w:rsid w:val="00986101"/>
    <w:rsid w:val="009D1F23"/>
    <w:rsid w:val="009D3150"/>
    <w:rsid w:val="00A0082E"/>
    <w:rsid w:val="00A10FC0"/>
    <w:rsid w:val="00A15C71"/>
    <w:rsid w:val="00A34164"/>
    <w:rsid w:val="00A44190"/>
    <w:rsid w:val="00A65C6F"/>
    <w:rsid w:val="00AA7136"/>
    <w:rsid w:val="00AB139E"/>
    <w:rsid w:val="00AB1B03"/>
    <w:rsid w:val="00AC3C79"/>
    <w:rsid w:val="00AD1656"/>
    <w:rsid w:val="00AD5592"/>
    <w:rsid w:val="00AD66F4"/>
    <w:rsid w:val="00AE1E33"/>
    <w:rsid w:val="00B0780E"/>
    <w:rsid w:val="00B41060"/>
    <w:rsid w:val="00B413C1"/>
    <w:rsid w:val="00B56D94"/>
    <w:rsid w:val="00B66053"/>
    <w:rsid w:val="00B722AD"/>
    <w:rsid w:val="00B7649C"/>
    <w:rsid w:val="00B76C75"/>
    <w:rsid w:val="00B83CB7"/>
    <w:rsid w:val="00B92220"/>
    <w:rsid w:val="00BA7B62"/>
    <w:rsid w:val="00BD7013"/>
    <w:rsid w:val="00BF2031"/>
    <w:rsid w:val="00BF45AA"/>
    <w:rsid w:val="00BF5149"/>
    <w:rsid w:val="00BF71B1"/>
    <w:rsid w:val="00C058B3"/>
    <w:rsid w:val="00C2063A"/>
    <w:rsid w:val="00C45818"/>
    <w:rsid w:val="00C63DFB"/>
    <w:rsid w:val="00C83D17"/>
    <w:rsid w:val="00C913BE"/>
    <w:rsid w:val="00C9157E"/>
    <w:rsid w:val="00CA0D7B"/>
    <w:rsid w:val="00CB2077"/>
    <w:rsid w:val="00CB2869"/>
    <w:rsid w:val="00CB6ACB"/>
    <w:rsid w:val="00CD2141"/>
    <w:rsid w:val="00CE1BA8"/>
    <w:rsid w:val="00CE5189"/>
    <w:rsid w:val="00CF07BB"/>
    <w:rsid w:val="00CF35CC"/>
    <w:rsid w:val="00CF4BF6"/>
    <w:rsid w:val="00D0291F"/>
    <w:rsid w:val="00D24363"/>
    <w:rsid w:val="00D6741C"/>
    <w:rsid w:val="00D67C60"/>
    <w:rsid w:val="00D70EBC"/>
    <w:rsid w:val="00D713DD"/>
    <w:rsid w:val="00D7673F"/>
    <w:rsid w:val="00D77A77"/>
    <w:rsid w:val="00D837D0"/>
    <w:rsid w:val="00DC1D37"/>
    <w:rsid w:val="00DC1E41"/>
    <w:rsid w:val="00DC3B1F"/>
    <w:rsid w:val="00DD5C64"/>
    <w:rsid w:val="00DE07F5"/>
    <w:rsid w:val="00DE130F"/>
    <w:rsid w:val="00DF13B6"/>
    <w:rsid w:val="00E172DD"/>
    <w:rsid w:val="00E3083B"/>
    <w:rsid w:val="00E41994"/>
    <w:rsid w:val="00E46918"/>
    <w:rsid w:val="00E63597"/>
    <w:rsid w:val="00E71D38"/>
    <w:rsid w:val="00E911D3"/>
    <w:rsid w:val="00E9788C"/>
    <w:rsid w:val="00EA3A39"/>
    <w:rsid w:val="00EA7856"/>
    <w:rsid w:val="00EB6C7F"/>
    <w:rsid w:val="00EC2EA5"/>
    <w:rsid w:val="00EC30DD"/>
    <w:rsid w:val="00EC369B"/>
    <w:rsid w:val="00EC5234"/>
    <w:rsid w:val="00ED5276"/>
    <w:rsid w:val="00EF1B43"/>
    <w:rsid w:val="00EF5322"/>
    <w:rsid w:val="00F04DD6"/>
    <w:rsid w:val="00F21F7A"/>
    <w:rsid w:val="00F2299F"/>
    <w:rsid w:val="00F340B1"/>
    <w:rsid w:val="00F42EB7"/>
    <w:rsid w:val="00F717FA"/>
    <w:rsid w:val="00F7705C"/>
    <w:rsid w:val="00FB0C94"/>
    <w:rsid w:val="00FD0013"/>
    <w:rsid w:val="00FD1C8B"/>
    <w:rsid w:val="00FD1D89"/>
    <w:rsid w:val="00FF4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B8DA7"/>
  <w15:docId w15:val="{82982B2D-30B4-4311-B890-9577A857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CC"/>
  </w:style>
  <w:style w:type="paragraph" w:styleId="Ttulo1">
    <w:name w:val="heading 1"/>
    <w:basedOn w:val="Normal"/>
    <w:next w:val="Normal"/>
    <w:link w:val="Ttulo1Car"/>
    <w:uiPriority w:val="9"/>
    <w:qFormat/>
    <w:rsid w:val="00F75929"/>
    <w:pPr>
      <w:keepNext/>
      <w:autoSpaceDE w:val="0"/>
      <w:autoSpaceDN w:val="0"/>
      <w:adjustRightInd w:val="0"/>
      <w:outlineLvl w:val="0"/>
    </w:pPr>
    <w:rPr>
      <w:rFonts w:ascii="Arial" w:hAnsi="Arial" w:cs="Arial"/>
      <w:b/>
      <w:bCs/>
      <w:color w:val="008000"/>
      <w:u w:val="single"/>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basedOn w:val="Fuentedeprrafopredete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basedOn w:val="Fuentedeprrafopredete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basedOn w:val="Fuentedeprrafopredete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basedOn w:val="Fuentedeprrafopredeter"/>
    <w:link w:val="Textonotapie"/>
    <w:uiPriority w:val="99"/>
    <w:semiHidden/>
    <w:rsid w:val="00B7463D"/>
    <w:rPr>
      <w:sz w:val="20"/>
      <w:szCs w:val="20"/>
    </w:rPr>
  </w:style>
  <w:style w:type="character" w:styleId="Refdenotaalpie">
    <w:name w:val="footnote reference"/>
    <w:basedOn w:val="Fuentedeprrafopredeter"/>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basedOn w:val="Fuentedeprrafopredeter"/>
    <w:link w:val="Textoindependiente2"/>
    <w:uiPriority w:val="99"/>
    <w:semiHidden/>
    <w:rsid w:val="00B7463D"/>
    <w:rPr>
      <w:sz w:val="24"/>
      <w:szCs w:val="24"/>
    </w:rPr>
  </w:style>
  <w:style w:type="character" w:styleId="Nmerodepgina">
    <w:name w:val="page number"/>
    <w:basedOn w:val="Fuentedeprrafopredeter"/>
    <w:uiPriority w:val="99"/>
    <w:rsid w:val="003E26FF"/>
    <w:rPr>
      <w:rFonts w:cs="Times New Roman"/>
    </w:rPr>
  </w:style>
  <w:style w:type="character" w:styleId="Hipervnculo">
    <w:name w:val="Hyperlink"/>
    <w:basedOn w:val="Fuentedeprrafopredeter"/>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basedOn w:val="Fuentedeprrafopredete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basedOn w:val="Fuentedeprrafopredeter"/>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basedOn w:val="Fuentedeprrafopredete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basedOn w:val="Textocomentario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sz w:val="20"/>
      <w:szCs w:val="20"/>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basedOn w:val="Fuentedeprrafopredeter"/>
    <w:uiPriority w:val="22"/>
    <w:qFormat/>
    <w:locked/>
    <w:rsid w:val="00360FEB"/>
    <w:rPr>
      <w:rFonts w:cs="Times New Roman"/>
      <w:b/>
    </w:rPr>
  </w:style>
  <w:style w:type="table" w:customStyle="1" w:styleId="Listaoscura-nfasis31">
    <w:name w:val="Lista oscura - Énfasis 31"/>
    <w:uiPriority w:val="99"/>
    <w:rsid w:val="00E20D56"/>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2"/>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style>
  <w:style w:type="paragraph" w:customStyle="1" w:styleId="Default">
    <w:name w:val="Default"/>
    <w:rsid w:val="00067EAA"/>
    <w:pPr>
      <w:autoSpaceDE w:val="0"/>
      <w:autoSpaceDN w:val="0"/>
      <w:adjustRightInd w:val="0"/>
    </w:pPr>
    <w:rPr>
      <w:rFonts w:ascii="Calibri" w:hAnsi="Calibri" w:cs="Calibri"/>
      <w:color w:val="000000"/>
    </w:rPr>
  </w:style>
  <w:style w:type="paragraph" w:customStyle="1" w:styleId="Subttulodelapresentacin">
    <w:name w:val="Subtítulo de la presentación"/>
    <w:basedOn w:val="Normal"/>
    <w:next w:val="Normal"/>
    <w:link w:val="SubttulodelapresentacinCar"/>
    <w:qFormat/>
    <w:rsid w:val="00B15380"/>
    <w:pPr>
      <w:tabs>
        <w:tab w:val="left" w:pos="142"/>
        <w:tab w:val="left" w:pos="560"/>
      </w:tabs>
      <w:spacing w:after="480"/>
      <w:ind w:left="-142"/>
    </w:pPr>
    <w:rPr>
      <w:rFonts w:ascii="Adelle" w:hAnsi="Adelle" w:cs="Tahoma"/>
      <w:b/>
      <w:color w:val="53565A"/>
      <w:sz w:val="32"/>
      <w:szCs w:val="32"/>
    </w:rPr>
  </w:style>
  <w:style w:type="character" w:customStyle="1" w:styleId="SubttulodelapresentacinCar">
    <w:name w:val="Subtítulo de la presentación Car"/>
    <w:basedOn w:val="Fuentedeprrafopredeter"/>
    <w:link w:val="Subttulodelapresentacin"/>
    <w:rsid w:val="00B15380"/>
    <w:rPr>
      <w:rFonts w:ascii="Adelle" w:eastAsia="Times New Roman" w:hAnsi="Adelle" w:cs="Tahoma"/>
      <w:b/>
      <w:color w:val="53565A"/>
      <w:sz w:val="32"/>
      <w:szCs w:val="32"/>
    </w:rPr>
  </w:style>
  <w:style w:type="paragraph" w:customStyle="1" w:styleId="Titulo2-captulosdeldocumento">
    <w:name w:val="Titulo 2 - capítulos del documento"/>
    <w:next w:val="Normal"/>
    <w:link w:val="Titulo2-captulosdeldocumentoCar"/>
    <w:qFormat/>
    <w:rsid w:val="00B15380"/>
    <w:pPr>
      <w:tabs>
        <w:tab w:val="left" w:pos="560"/>
      </w:tabs>
      <w:spacing w:before="360" w:after="140"/>
    </w:pPr>
    <w:rPr>
      <w:rFonts w:ascii="Adelle" w:hAnsi="Adelle" w:cs="Tahoma"/>
      <w:b/>
      <w:color w:val="CB333B"/>
      <w:sz w:val="28"/>
      <w:szCs w:val="28"/>
    </w:rPr>
  </w:style>
  <w:style w:type="paragraph" w:customStyle="1" w:styleId="Bullets-Estilo1">
    <w:name w:val="Bullets - Estilo1"/>
    <w:basedOn w:val="Prrafodelista"/>
    <w:link w:val="Bullets-Estilo1Car"/>
    <w:qFormat/>
    <w:rsid w:val="00B15380"/>
    <w:pPr>
      <w:tabs>
        <w:tab w:val="num" w:pos="720"/>
      </w:tabs>
      <w:spacing w:after="200"/>
      <w:ind w:left="414" w:hanging="357"/>
      <w:contextualSpacing w:val="0"/>
    </w:pPr>
    <w:rPr>
      <w:rFonts w:ascii="Adelle" w:hAnsi="Adelle"/>
      <w:color w:val="53565A"/>
      <w:sz w:val="20"/>
      <w:szCs w:val="20"/>
      <w:lang w:val="es-ES_tradnl"/>
    </w:rPr>
  </w:style>
  <w:style w:type="paragraph" w:customStyle="1" w:styleId="Bullets-Estilo3">
    <w:name w:val="Bullets - Estilo3"/>
    <w:basedOn w:val="Bullets-Estilo1"/>
    <w:qFormat/>
    <w:rsid w:val="00B15380"/>
    <w:pPr>
      <w:numPr>
        <w:ilvl w:val="2"/>
      </w:numPr>
      <w:tabs>
        <w:tab w:val="num" w:pos="360"/>
        <w:tab w:val="num" w:pos="720"/>
      </w:tabs>
      <w:ind w:left="414" w:hanging="357"/>
    </w:pPr>
  </w:style>
  <w:style w:type="character" w:customStyle="1" w:styleId="Bullets-Estilo1Car">
    <w:name w:val="Bullets - Estilo1 Car"/>
    <w:basedOn w:val="Fuentedeprrafopredeter"/>
    <w:link w:val="Bullets-Estilo1"/>
    <w:rsid w:val="00B15380"/>
    <w:rPr>
      <w:rFonts w:ascii="Adelle" w:hAnsi="Adelle"/>
      <w:color w:val="53565A"/>
      <w:sz w:val="20"/>
      <w:szCs w:val="20"/>
      <w:lang w:val="es-ES_tradnl"/>
    </w:rPr>
  </w:style>
  <w:style w:type="character" w:customStyle="1" w:styleId="Titulo2-captulosdeldocumentoCar">
    <w:name w:val="Titulo 2 - capítulos del documento Car"/>
    <w:basedOn w:val="Fuentedeprrafopredeter"/>
    <w:link w:val="Titulo2-captulosdeldocumento"/>
    <w:rsid w:val="00B15380"/>
    <w:rPr>
      <w:rFonts w:ascii="Adelle" w:eastAsia="Times New Roman" w:hAnsi="Adelle" w:cs="Tahoma"/>
      <w:b/>
      <w:color w:val="CB333B"/>
      <w:sz w:val="28"/>
      <w:szCs w:val="28"/>
    </w:rPr>
  </w:style>
  <w:style w:type="character" w:styleId="Mencinsinresolver">
    <w:name w:val="Unresolved Mention"/>
    <w:basedOn w:val="Fuentedeprrafopredeter"/>
    <w:uiPriority w:val="99"/>
    <w:semiHidden/>
    <w:unhideWhenUsed/>
    <w:rsid w:val="00E11CBB"/>
    <w:rPr>
      <w:color w:val="605E5C"/>
      <w:shd w:val="clear" w:color="auto" w:fill="E1DFDD"/>
    </w:rPr>
  </w:style>
  <w:style w:type="character" w:styleId="Hipervnculovisitado">
    <w:name w:val="FollowedHyperlink"/>
    <w:basedOn w:val="Fuentedeprrafopredeter"/>
    <w:uiPriority w:val="99"/>
    <w:semiHidden/>
    <w:unhideWhenUsed/>
    <w:rsid w:val="00E11CBB"/>
    <w:rPr>
      <w:color w:val="800080" w:themeColor="followedHyperlink"/>
      <w:u w:val="single"/>
    </w:rPr>
  </w:style>
  <w:style w:type="character" w:styleId="nfasis">
    <w:name w:val="Emphasis"/>
    <w:basedOn w:val="Fuentedeprrafopredeter"/>
    <w:uiPriority w:val="20"/>
    <w:qFormat/>
    <w:locked/>
    <w:rsid w:val="007434D5"/>
    <w:rPr>
      <w:i/>
      <w:iCs/>
    </w:rPr>
  </w:style>
  <w:style w:type="paragraph" w:customStyle="1" w:styleId="paragraph">
    <w:name w:val="paragraph"/>
    <w:basedOn w:val="Normal"/>
    <w:rsid w:val="001B6842"/>
    <w:pPr>
      <w:spacing w:before="100" w:beforeAutospacing="1" w:after="100" w:afterAutospacing="1"/>
    </w:pPr>
  </w:style>
  <w:style w:type="character" w:customStyle="1" w:styleId="normaltextrun">
    <w:name w:val="normaltextrun"/>
    <w:basedOn w:val="Fuentedeprrafopredeter"/>
    <w:rsid w:val="00361FD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Pr>
  </w:style>
  <w:style w:type="character" w:customStyle="1" w:styleId="contentpasted0">
    <w:name w:val="contentpasted0"/>
    <w:basedOn w:val="Fuentedeprrafopredeter"/>
    <w:rsid w:val="00CE5189"/>
  </w:style>
  <w:style w:type="paragraph" w:customStyle="1" w:styleId="elementtoproof">
    <w:name w:val="elementtoproof"/>
    <w:basedOn w:val="Normal"/>
    <w:rsid w:val="00527EE7"/>
    <w:rPr>
      <w:rFonts w:ascii="Calibri" w:eastAsiaTheme="minorHAnsi" w:hAnsi="Calibri" w:cs="Calibri"/>
      <w:sz w:val="22"/>
      <w:szCs w:val="22"/>
    </w:rPr>
  </w:style>
  <w:style w:type="paragraph" w:styleId="Revisin">
    <w:name w:val="Revision"/>
    <w:hidden/>
    <w:uiPriority w:val="99"/>
    <w:semiHidden/>
    <w:rsid w:val="00DD5C64"/>
  </w:style>
  <w:style w:type="character" w:customStyle="1" w:styleId="apple-converted-space">
    <w:name w:val="apple-converted-space"/>
    <w:basedOn w:val="Fuentedeprrafopredeter"/>
    <w:rsid w:val="0063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671">
      <w:bodyDiv w:val="1"/>
      <w:marLeft w:val="0"/>
      <w:marRight w:val="0"/>
      <w:marTop w:val="0"/>
      <w:marBottom w:val="0"/>
      <w:divBdr>
        <w:top w:val="none" w:sz="0" w:space="0" w:color="auto"/>
        <w:left w:val="none" w:sz="0" w:space="0" w:color="auto"/>
        <w:bottom w:val="none" w:sz="0" w:space="0" w:color="auto"/>
        <w:right w:val="none" w:sz="0" w:space="0" w:color="auto"/>
      </w:divBdr>
    </w:div>
    <w:div w:id="225066324">
      <w:bodyDiv w:val="1"/>
      <w:marLeft w:val="0"/>
      <w:marRight w:val="0"/>
      <w:marTop w:val="0"/>
      <w:marBottom w:val="0"/>
      <w:divBdr>
        <w:top w:val="none" w:sz="0" w:space="0" w:color="auto"/>
        <w:left w:val="none" w:sz="0" w:space="0" w:color="auto"/>
        <w:bottom w:val="none" w:sz="0" w:space="0" w:color="auto"/>
        <w:right w:val="none" w:sz="0" w:space="0" w:color="auto"/>
      </w:divBdr>
    </w:div>
    <w:div w:id="274019432">
      <w:bodyDiv w:val="1"/>
      <w:marLeft w:val="0"/>
      <w:marRight w:val="0"/>
      <w:marTop w:val="0"/>
      <w:marBottom w:val="0"/>
      <w:divBdr>
        <w:top w:val="none" w:sz="0" w:space="0" w:color="auto"/>
        <w:left w:val="none" w:sz="0" w:space="0" w:color="auto"/>
        <w:bottom w:val="none" w:sz="0" w:space="0" w:color="auto"/>
        <w:right w:val="none" w:sz="0" w:space="0" w:color="auto"/>
      </w:divBdr>
    </w:div>
    <w:div w:id="428935356">
      <w:bodyDiv w:val="1"/>
      <w:marLeft w:val="0"/>
      <w:marRight w:val="0"/>
      <w:marTop w:val="0"/>
      <w:marBottom w:val="0"/>
      <w:divBdr>
        <w:top w:val="none" w:sz="0" w:space="0" w:color="auto"/>
        <w:left w:val="none" w:sz="0" w:space="0" w:color="auto"/>
        <w:bottom w:val="none" w:sz="0" w:space="0" w:color="auto"/>
        <w:right w:val="none" w:sz="0" w:space="0" w:color="auto"/>
      </w:divBdr>
    </w:div>
    <w:div w:id="600573396">
      <w:bodyDiv w:val="1"/>
      <w:marLeft w:val="0"/>
      <w:marRight w:val="0"/>
      <w:marTop w:val="0"/>
      <w:marBottom w:val="0"/>
      <w:divBdr>
        <w:top w:val="none" w:sz="0" w:space="0" w:color="auto"/>
        <w:left w:val="none" w:sz="0" w:space="0" w:color="auto"/>
        <w:bottom w:val="none" w:sz="0" w:space="0" w:color="auto"/>
        <w:right w:val="none" w:sz="0" w:space="0" w:color="auto"/>
      </w:divBdr>
    </w:div>
    <w:div w:id="651450809">
      <w:bodyDiv w:val="1"/>
      <w:marLeft w:val="0"/>
      <w:marRight w:val="0"/>
      <w:marTop w:val="0"/>
      <w:marBottom w:val="0"/>
      <w:divBdr>
        <w:top w:val="none" w:sz="0" w:space="0" w:color="auto"/>
        <w:left w:val="none" w:sz="0" w:space="0" w:color="auto"/>
        <w:bottom w:val="none" w:sz="0" w:space="0" w:color="auto"/>
        <w:right w:val="none" w:sz="0" w:space="0" w:color="auto"/>
      </w:divBdr>
    </w:div>
    <w:div w:id="793837995">
      <w:bodyDiv w:val="1"/>
      <w:marLeft w:val="0"/>
      <w:marRight w:val="0"/>
      <w:marTop w:val="0"/>
      <w:marBottom w:val="0"/>
      <w:divBdr>
        <w:top w:val="none" w:sz="0" w:space="0" w:color="auto"/>
        <w:left w:val="none" w:sz="0" w:space="0" w:color="auto"/>
        <w:bottom w:val="none" w:sz="0" w:space="0" w:color="auto"/>
        <w:right w:val="none" w:sz="0" w:space="0" w:color="auto"/>
      </w:divBdr>
    </w:div>
    <w:div w:id="889729739">
      <w:bodyDiv w:val="1"/>
      <w:marLeft w:val="0"/>
      <w:marRight w:val="0"/>
      <w:marTop w:val="0"/>
      <w:marBottom w:val="0"/>
      <w:divBdr>
        <w:top w:val="none" w:sz="0" w:space="0" w:color="auto"/>
        <w:left w:val="none" w:sz="0" w:space="0" w:color="auto"/>
        <w:bottom w:val="none" w:sz="0" w:space="0" w:color="auto"/>
        <w:right w:val="none" w:sz="0" w:space="0" w:color="auto"/>
      </w:divBdr>
      <w:divsChild>
        <w:div w:id="1535927802">
          <w:marLeft w:val="0"/>
          <w:marRight w:val="0"/>
          <w:marTop w:val="0"/>
          <w:marBottom w:val="0"/>
          <w:divBdr>
            <w:top w:val="none" w:sz="0" w:space="0" w:color="auto"/>
            <w:left w:val="none" w:sz="0" w:space="0" w:color="auto"/>
            <w:bottom w:val="none" w:sz="0" w:space="0" w:color="auto"/>
            <w:right w:val="none" w:sz="0" w:space="0" w:color="auto"/>
          </w:divBdr>
        </w:div>
      </w:divsChild>
    </w:div>
    <w:div w:id="906040517">
      <w:bodyDiv w:val="1"/>
      <w:marLeft w:val="0"/>
      <w:marRight w:val="0"/>
      <w:marTop w:val="0"/>
      <w:marBottom w:val="0"/>
      <w:divBdr>
        <w:top w:val="none" w:sz="0" w:space="0" w:color="auto"/>
        <w:left w:val="none" w:sz="0" w:space="0" w:color="auto"/>
        <w:bottom w:val="none" w:sz="0" w:space="0" w:color="auto"/>
        <w:right w:val="none" w:sz="0" w:space="0" w:color="auto"/>
      </w:divBdr>
    </w:div>
    <w:div w:id="998272169">
      <w:bodyDiv w:val="1"/>
      <w:marLeft w:val="0"/>
      <w:marRight w:val="0"/>
      <w:marTop w:val="0"/>
      <w:marBottom w:val="0"/>
      <w:divBdr>
        <w:top w:val="none" w:sz="0" w:space="0" w:color="auto"/>
        <w:left w:val="none" w:sz="0" w:space="0" w:color="auto"/>
        <w:bottom w:val="none" w:sz="0" w:space="0" w:color="auto"/>
        <w:right w:val="none" w:sz="0" w:space="0" w:color="auto"/>
      </w:divBdr>
    </w:div>
    <w:div w:id="1050377248">
      <w:bodyDiv w:val="1"/>
      <w:marLeft w:val="0"/>
      <w:marRight w:val="0"/>
      <w:marTop w:val="0"/>
      <w:marBottom w:val="0"/>
      <w:divBdr>
        <w:top w:val="none" w:sz="0" w:space="0" w:color="auto"/>
        <w:left w:val="none" w:sz="0" w:space="0" w:color="auto"/>
        <w:bottom w:val="none" w:sz="0" w:space="0" w:color="auto"/>
        <w:right w:val="none" w:sz="0" w:space="0" w:color="auto"/>
      </w:divBdr>
    </w:div>
    <w:div w:id="1059550716">
      <w:bodyDiv w:val="1"/>
      <w:marLeft w:val="0"/>
      <w:marRight w:val="0"/>
      <w:marTop w:val="0"/>
      <w:marBottom w:val="0"/>
      <w:divBdr>
        <w:top w:val="none" w:sz="0" w:space="0" w:color="auto"/>
        <w:left w:val="none" w:sz="0" w:space="0" w:color="auto"/>
        <w:bottom w:val="none" w:sz="0" w:space="0" w:color="auto"/>
        <w:right w:val="none" w:sz="0" w:space="0" w:color="auto"/>
      </w:divBdr>
    </w:div>
    <w:div w:id="1118647466">
      <w:bodyDiv w:val="1"/>
      <w:marLeft w:val="0"/>
      <w:marRight w:val="0"/>
      <w:marTop w:val="0"/>
      <w:marBottom w:val="0"/>
      <w:divBdr>
        <w:top w:val="none" w:sz="0" w:space="0" w:color="auto"/>
        <w:left w:val="none" w:sz="0" w:space="0" w:color="auto"/>
        <w:bottom w:val="none" w:sz="0" w:space="0" w:color="auto"/>
        <w:right w:val="none" w:sz="0" w:space="0" w:color="auto"/>
      </w:divBdr>
    </w:div>
    <w:div w:id="1209217599">
      <w:bodyDiv w:val="1"/>
      <w:marLeft w:val="0"/>
      <w:marRight w:val="0"/>
      <w:marTop w:val="0"/>
      <w:marBottom w:val="0"/>
      <w:divBdr>
        <w:top w:val="none" w:sz="0" w:space="0" w:color="auto"/>
        <w:left w:val="none" w:sz="0" w:space="0" w:color="auto"/>
        <w:bottom w:val="none" w:sz="0" w:space="0" w:color="auto"/>
        <w:right w:val="none" w:sz="0" w:space="0" w:color="auto"/>
      </w:divBdr>
    </w:div>
    <w:div w:id="1229341641">
      <w:bodyDiv w:val="1"/>
      <w:marLeft w:val="0"/>
      <w:marRight w:val="0"/>
      <w:marTop w:val="0"/>
      <w:marBottom w:val="0"/>
      <w:divBdr>
        <w:top w:val="none" w:sz="0" w:space="0" w:color="auto"/>
        <w:left w:val="none" w:sz="0" w:space="0" w:color="auto"/>
        <w:bottom w:val="none" w:sz="0" w:space="0" w:color="auto"/>
        <w:right w:val="none" w:sz="0" w:space="0" w:color="auto"/>
      </w:divBdr>
    </w:div>
    <w:div w:id="1242523478">
      <w:bodyDiv w:val="1"/>
      <w:marLeft w:val="0"/>
      <w:marRight w:val="0"/>
      <w:marTop w:val="0"/>
      <w:marBottom w:val="0"/>
      <w:divBdr>
        <w:top w:val="none" w:sz="0" w:space="0" w:color="auto"/>
        <w:left w:val="none" w:sz="0" w:space="0" w:color="auto"/>
        <w:bottom w:val="none" w:sz="0" w:space="0" w:color="auto"/>
        <w:right w:val="none" w:sz="0" w:space="0" w:color="auto"/>
      </w:divBdr>
      <w:divsChild>
        <w:div w:id="941499526">
          <w:marLeft w:val="0"/>
          <w:marRight w:val="0"/>
          <w:marTop w:val="0"/>
          <w:marBottom w:val="0"/>
          <w:divBdr>
            <w:top w:val="single" w:sz="2" w:space="0" w:color="auto"/>
            <w:left w:val="single" w:sz="2" w:space="0" w:color="auto"/>
            <w:bottom w:val="single" w:sz="6" w:space="0" w:color="auto"/>
            <w:right w:val="single" w:sz="2" w:space="0" w:color="auto"/>
          </w:divBdr>
          <w:divsChild>
            <w:div w:id="158929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3803567">
                  <w:marLeft w:val="0"/>
                  <w:marRight w:val="0"/>
                  <w:marTop w:val="0"/>
                  <w:marBottom w:val="0"/>
                  <w:divBdr>
                    <w:top w:val="single" w:sz="2" w:space="0" w:color="D9D9E3"/>
                    <w:left w:val="single" w:sz="2" w:space="0" w:color="D9D9E3"/>
                    <w:bottom w:val="single" w:sz="2" w:space="0" w:color="D9D9E3"/>
                    <w:right w:val="single" w:sz="2" w:space="0" w:color="D9D9E3"/>
                  </w:divBdr>
                  <w:divsChild>
                    <w:div w:id="105316658">
                      <w:marLeft w:val="0"/>
                      <w:marRight w:val="0"/>
                      <w:marTop w:val="0"/>
                      <w:marBottom w:val="0"/>
                      <w:divBdr>
                        <w:top w:val="single" w:sz="2" w:space="0" w:color="D9D9E3"/>
                        <w:left w:val="single" w:sz="2" w:space="0" w:color="D9D9E3"/>
                        <w:bottom w:val="single" w:sz="2" w:space="0" w:color="D9D9E3"/>
                        <w:right w:val="single" w:sz="2" w:space="0" w:color="D9D9E3"/>
                      </w:divBdr>
                      <w:divsChild>
                        <w:div w:id="575944618">
                          <w:marLeft w:val="0"/>
                          <w:marRight w:val="0"/>
                          <w:marTop w:val="0"/>
                          <w:marBottom w:val="0"/>
                          <w:divBdr>
                            <w:top w:val="single" w:sz="2" w:space="0" w:color="D9D9E3"/>
                            <w:left w:val="single" w:sz="2" w:space="0" w:color="D9D9E3"/>
                            <w:bottom w:val="single" w:sz="2" w:space="0" w:color="D9D9E3"/>
                            <w:right w:val="single" w:sz="2" w:space="0" w:color="D9D9E3"/>
                          </w:divBdr>
                          <w:divsChild>
                            <w:div w:id="84115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7000632">
          <w:marLeft w:val="0"/>
          <w:marRight w:val="0"/>
          <w:marTop w:val="0"/>
          <w:marBottom w:val="0"/>
          <w:divBdr>
            <w:top w:val="single" w:sz="2" w:space="0" w:color="auto"/>
            <w:left w:val="single" w:sz="2" w:space="0" w:color="auto"/>
            <w:bottom w:val="single" w:sz="6" w:space="0" w:color="auto"/>
            <w:right w:val="single" w:sz="2" w:space="0" w:color="auto"/>
          </w:divBdr>
          <w:divsChild>
            <w:div w:id="272716057">
              <w:marLeft w:val="0"/>
              <w:marRight w:val="0"/>
              <w:marTop w:val="100"/>
              <w:marBottom w:val="100"/>
              <w:divBdr>
                <w:top w:val="single" w:sz="2" w:space="0" w:color="D9D9E3"/>
                <w:left w:val="single" w:sz="2" w:space="0" w:color="D9D9E3"/>
                <w:bottom w:val="single" w:sz="2" w:space="0" w:color="D9D9E3"/>
                <w:right w:val="single" w:sz="2" w:space="0" w:color="D9D9E3"/>
              </w:divBdr>
              <w:divsChild>
                <w:div w:id="506868593">
                  <w:marLeft w:val="0"/>
                  <w:marRight w:val="0"/>
                  <w:marTop w:val="0"/>
                  <w:marBottom w:val="0"/>
                  <w:divBdr>
                    <w:top w:val="single" w:sz="2" w:space="0" w:color="D9D9E3"/>
                    <w:left w:val="single" w:sz="2" w:space="0" w:color="D9D9E3"/>
                    <w:bottom w:val="single" w:sz="2" w:space="0" w:color="D9D9E3"/>
                    <w:right w:val="single" w:sz="2" w:space="0" w:color="D9D9E3"/>
                  </w:divBdr>
                  <w:divsChild>
                    <w:div w:id="961229438">
                      <w:marLeft w:val="0"/>
                      <w:marRight w:val="0"/>
                      <w:marTop w:val="0"/>
                      <w:marBottom w:val="0"/>
                      <w:divBdr>
                        <w:top w:val="single" w:sz="2" w:space="0" w:color="D9D9E3"/>
                        <w:left w:val="single" w:sz="2" w:space="0" w:color="D9D9E3"/>
                        <w:bottom w:val="single" w:sz="2" w:space="0" w:color="D9D9E3"/>
                        <w:right w:val="single" w:sz="2" w:space="0" w:color="D9D9E3"/>
                      </w:divBdr>
                      <w:divsChild>
                        <w:div w:id="20363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6910738">
      <w:bodyDiv w:val="1"/>
      <w:marLeft w:val="0"/>
      <w:marRight w:val="0"/>
      <w:marTop w:val="0"/>
      <w:marBottom w:val="0"/>
      <w:divBdr>
        <w:top w:val="none" w:sz="0" w:space="0" w:color="auto"/>
        <w:left w:val="none" w:sz="0" w:space="0" w:color="auto"/>
        <w:bottom w:val="none" w:sz="0" w:space="0" w:color="auto"/>
        <w:right w:val="none" w:sz="0" w:space="0" w:color="auto"/>
      </w:divBdr>
    </w:div>
    <w:div w:id="1336297093">
      <w:bodyDiv w:val="1"/>
      <w:marLeft w:val="0"/>
      <w:marRight w:val="0"/>
      <w:marTop w:val="0"/>
      <w:marBottom w:val="0"/>
      <w:divBdr>
        <w:top w:val="none" w:sz="0" w:space="0" w:color="auto"/>
        <w:left w:val="none" w:sz="0" w:space="0" w:color="auto"/>
        <w:bottom w:val="none" w:sz="0" w:space="0" w:color="auto"/>
        <w:right w:val="none" w:sz="0" w:space="0" w:color="auto"/>
      </w:divBdr>
    </w:div>
    <w:div w:id="1360201765">
      <w:bodyDiv w:val="1"/>
      <w:marLeft w:val="0"/>
      <w:marRight w:val="0"/>
      <w:marTop w:val="0"/>
      <w:marBottom w:val="0"/>
      <w:divBdr>
        <w:top w:val="none" w:sz="0" w:space="0" w:color="auto"/>
        <w:left w:val="none" w:sz="0" w:space="0" w:color="auto"/>
        <w:bottom w:val="none" w:sz="0" w:space="0" w:color="auto"/>
        <w:right w:val="none" w:sz="0" w:space="0" w:color="auto"/>
      </w:divBdr>
    </w:div>
    <w:div w:id="1364093986">
      <w:bodyDiv w:val="1"/>
      <w:marLeft w:val="0"/>
      <w:marRight w:val="0"/>
      <w:marTop w:val="0"/>
      <w:marBottom w:val="0"/>
      <w:divBdr>
        <w:top w:val="none" w:sz="0" w:space="0" w:color="auto"/>
        <w:left w:val="none" w:sz="0" w:space="0" w:color="auto"/>
        <w:bottom w:val="none" w:sz="0" w:space="0" w:color="auto"/>
        <w:right w:val="none" w:sz="0" w:space="0" w:color="auto"/>
      </w:divBdr>
    </w:div>
    <w:div w:id="1382946659">
      <w:bodyDiv w:val="1"/>
      <w:marLeft w:val="0"/>
      <w:marRight w:val="0"/>
      <w:marTop w:val="0"/>
      <w:marBottom w:val="0"/>
      <w:divBdr>
        <w:top w:val="none" w:sz="0" w:space="0" w:color="auto"/>
        <w:left w:val="none" w:sz="0" w:space="0" w:color="auto"/>
        <w:bottom w:val="none" w:sz="0" w:space="0" w:color="auto"/>
        <w:right w:val="none" w:sz="0" w:space="0" w:color="auto"/>
      </w:divBdr>
    </w:div>
    <w:div w:id="1397361136">
      <w:bodyDiv w:val="1"/>
      <w:marLeft w:val="0"/>
      <w:marRight w:val="0"/>
      <w:marTop w:val="0"/>
      <w:marBottom w:val="0"/>
      <w:divBdr>
        <w:top w:val="none" w:sz="0" w:space="0" w:color="auto"/>
        <w:left w:val="none" w:sz="0" w:space="0" w:color="auto"/>
        <w:bottom w:val="none" w:sz="0" w:space="0" w:color="auto"/>
        <w:right w:val="none" w:sz="0" w:space="0" w:color="auto"/>
      </w:divBdr>
    </w:div>
    <w:div w:id="1446269256">
      <w:bodyDiv w:val="1"/>
      <w:marLeft w:val="0"/>
      <w:marRight w:val="0"/>
      <w:marTop w:val="0"/>
      <w:marBottom w:val="0"/>
      <w:divBdr>
        <w:top w:val="none" w:sz="0" w:space="0" w:color="auto"/>
        <w:left w:val="none" w:sz="0" w:space="0" w:color="auto"/>
        <w:bottom w:val="none" w:sz="0" w:space="0" w:color="auto"/>
        <w:right w:val="none" w:sz="0" w:space="0" w:color="auto"/>
      </w:divBdr>
    </w:div>
    <w:div w:id="1563252611">
      <w:bodyDiv w:val="1"/>
      <w:marLeft w:val="0"/>
      <w:marRight w:val="0"/>
      <w:marTop w:val="0"/>
      <w:marBottom w:val="0"/>
      <w:divBdr>
        <w:top w:val="none" w:sz="0" w:space="0" w:color="auto"/>
        <w:left w:val="none" w:sz="0" w:space="0" w:color="auto"/>
        <w:bottom w:val="none" w:sz="0" w:space="0" w:color="auto"/>
        <w:right w:val="none" w:sz="0" w:space="0" w:color="auto"/>
      </w:divBdr>
    </w:div>
    <w:div w:id="1606302997">
      <w:bodyDiv w:val="1"/>
      <w:marLeft w:val="0"/>
      <w:marRight w:val="0"/>
      <w:marTop w:val="0"/>
      <w:marBottom w:val="0"/>
      <w:divBdr>
        <w:top w:val="none" w:sz="0" w:space="0" w:color="auto"/>
        <w:left w:val="none" w:sz="0" w:space="0" w:color="auto"/>
        <w:bottom w:val="none" w:sz="0" w:space="0" w:color="auto"/>
        <w:right w:val="none" w:sz="0" w:space="0" w:color="auto"/>
      </w:divBdr>
    </w:div>
    <w:div w:id="1631322751">
      <w:bodyDiv w:val="1"/>
      <w:marLeft w:val="0"/>
      <w:marRight w:val="0"/>
      <w:marTop w:val="0"/>
      <w:marBottom w:val="0"/>
      <w:divBdr>
        <w:top w:val="none" w:sz="0" w:space="0" w:color="auto"/>
        <w:left w:val="none" w:sz="0" w:space="0" w:color="auto"/>
        <w:bottom w:val="none" w:sz="0" w:space="0" w:color="auto"/>
        <w:right w:val="none" w:sz="0" w:space="0" w:color="auto"/>
      </w:divBdr>
      <w:divsChild>
        <w:div w:id="703290058">
          <w:marLeft w:val="0"/>
          <w:marRight w:val="0"/>
          <w:marTop w:val="0"/>
          <w:marBottom w:val="0"/>
          <w:divBdr>
            <w:top w:val="single" w:sz="2" w:space="0" w:color="auto"/>
            <w:left w:val="single" w:sz="2" w:space="0" w:color="auto"/>
            <w:bottom w:val="single" w:sz="6" w:space="0" w:color="auto"/>
            <w:right w:val="single" w:sz="2" w:space="0" w:color="auto"/>
          </w:divBdr>
          <w:divsChild>
            <w:div w:id="1931236873">
              <w:marLeft w:val="0"/>
              <w:marRight w:val="0"/>
              <w:marTop w:val="100"/>
              <w:marBottom w:val="100"/>
              <w:divBdr>
                <w:top w:val="single" w:sz="2" w:space="0" w:color="D9D9E3"/>
                <w:left w:val="single" w:sz="2" w:space="0" w:color="D9D9E3"/>
                <w:bottom w:val="single" w:sz="2" w:space="0" w:color="D9D9E3"/>
                <w:right w:val="single" w:sz="2" w:space="0" w:color="D9D9E3"/>
              </w:divBdr>
              <w:divsChild>
                <w:div w:id="255676972">
                  <w:marLeft w:val="0"/>
                  <w:marRight w:val="0"/>
                  <w:marTop w:val="0"/>
                  <w:marBottom w:val="0"/>
                  <w:divBdr>
                    <w:top w:val="single" w:sz="2" w:space="0" w:color="D9D9E3"/>
                    <w:left w:val="single" w:sz="2" w:space="0" w:color="D9D9E3"/>
                    <w:bottom w:val="single" w:sz="2" w:space="0" w:color="D9D9E3"/>
                    <w:right w:val="single" w:sz="2" w:space="0" w:color="D9D9E3"/>
                  </w:divBdr>
                  <w:divsChild>
                    <w:div w:id="652875898">
                      <w:marLeft w:val="0"/>
                      <w:marRight w:val="0"/>
                      <w:marTop w:val="0"/>
                      <w:marBottom w:val="0"/>
                      <w:divBdr>
                        <w:top w:val="single" w:sz="2" w:space="0" w:color="D9D9E3"/>
                        <w:left w:val="single" w:sz="2" w:space="0" w:color="D9D9E3"/>
                        <w:bottom w:val="single" w:sz="2" w:space="0" w:color="D9D9E3"/>
                        <w:right w:val="single" w:sz="2" w:space="0" w:color="D9D9E3"/>
                      </w:divBdr>
                      <w:divsChild>
                        <w:div w:id="184753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4786738">
          <w:marLeft w:val="0"/>
          <w:marRight w:val="0"/>
          <w:marTop w:val="0"/>
          <w:marBottom w:val="0"/>
          <w:divBdr>
            <w:top w:val="single" w:sz="2" w:space="0" w:color="auto"/>
            <w:left w:val="single" w:sz="2" w:space="0" w:color="auto"/>
            <w:bottom w:val="single" w:sz="6" w:space="0" w:color="auto"/>
            <w:right w:val="single" w:sz="2" w:space="0" w:color="auto"/>
          </w:divBdr>
          <w:divsChild>
            <w:div w:id="15079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813734">
                  <w:marLeft w:val="0"/>
                  <w:marRight w:val="0"/>
                  <w:marTop w:val="0"/>
                  <w:marBottom w:val="0"/>
                  <w:divBdr>
                    <w:top w:val="single" w:sz="2" w:space="0" w:color="D9D9E3"/>
                    <w:left w:val="single" w:sz="2" w:space="0" w:color="D9D9E3"/>
                    <w:bottom w:val="single" w:sz="2" w:space="0" w:color="D9D9E3"/>
                    <w:right w:val="single" w:sz="2" w:space="0" w:color="D9D9E3"/>
                  </w:divBdr>
                  <w:divsChild>
                    <w:div w:id="389311584">
                      <w:marLeft w:val="0"/>
                      <w:marRight w:val="0"/>
                      <w:marTop w:val="0"/>
                      <w:marBottom w:val="0"/>
                      <w:divBdr>
                        <w:top w:val="single" w:sz="2" w:space="0" w:color="D9D9E3"/>
                        <w:left w:val="single" w:sz="2" w:space="0" w:color="D9D9E3"/>
                        <w:bottom w:val="single" w:sz="2" w:space="0" w:color="D9D9E3"/>
                        <w:right w:val="single" w:sz="2" w:space="0" w:color="D9D9E3"/>
                      </w:divBdr>
                      <w:divsChild>
                        <w:div w:id="2114665794">
                          <w:marLeft w:val="0"/>
                          <w:marRight w:val="0"/>
                          <w:marTop w:val="0"/>
                          <w:marBottom w:val="0"/>
                          <w:divBdr>
                            <w:top w:val="single" w:sz="2" w:space="0" w:color="D9D9E3"/>
                            <w:left w:val="single" w:sz="2" w:space="0" w:color="D9D9E3"/>
                            <w:bottom w:val="single" w:sz="2" w:space="0" w:color="D9D9E3"/>
                            <w:right w:val="single" w:sz="2" w:space="0" w:color="D9D9E3"/>
                          </w:divBdr>
                          <w:divsChild>
                            <w:div w:id="71952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3854851">
      <w:bodyDiv w:val="1"/>
      <w:marLeft w:val="0"/>
      <w:marRight w:val="0"/>
      <w:marTop w:val="0"/>
      <w:marBottom w:val="0"/>
      <w:divBdr>
        <w:top w:val="none" w:sz="0" w:space="0" w:color="auto"/>
        <w:left w:val="none" w:sz="0" w:space="0" w:color="auto"/>
        <w:bottom w:val="none" w:sz="0" w:space="0" w:color="auto"/>
        <w:right w:val="none" w:sz="0" w:space="0" w:color="auto"/>
      </w:divBdr>
    </w:div>
    <w:div w:id="1697150687">
      <w:bodyDiv w:val="1"/>
      <w:marLeft w:val="0"/>
      <w:marRight w:val="0"/>
      <w:marTop w:val="0"/>
      <w:marBottom w:val="0"/>
      <w:divBdr>
        <w:top w:val="none" w:sz="0" w:space="0" w:color="auto"/>
        <w:left w:val="none" w:sz="0" w:space="0" w:color="auto"/>
        <w:bottom w:val="none" w:sz="0" w:space="0" w:color="auto"/>
        <w:right w:val="none" w:sz="0" w:space="0" w:color="auto"/>
      </w:divBdr>
    </w:div>
    <w:div w:id="1705983586">
      <w:bodyDiv w:val="1"/>
      <w:marLeft w:val="0"/>
      <w:marRight w:val="0"/>
      <w:marTop w:val="0"/>
      <w:marBottom w:val="0"/>
      <w:divBdr>
        <w:top w:val="none" w:sz="0" w:space="0" w:color="auto"/>
        <w:left w:val="none" w:sz="0" w:space="0" w:color="auto"/>
        <w:bottom w:val="none" w:sz="0" w:space="0" w:color="auto"/>
        <w:right w:val="none" w:sz="0" w:space="0" w:color="auto"/>
      </w:divBdr>
    </w:div>
    <w:div w:id="1738434799">
      <w:bodyDiv w:val="1"/>
      <w:marLeft w:val="0"/>
      <w:marRight w:val="0"/>
      <w:marTop w:val="0"/>
      <w:marBottom w:val="0"/>
      <w:divBdr>
        <w:top w:val="none" w:sz="0" w:space="0" w:color="auto"/>
        <w:left w:val="none" w:sz="0" w:space="0" w:color="auto"/>
        <w:bottom w:val="none" w:sz="0" w:space="0" w:color="auto"/>
        <w:right w:val="none" w:sz="0" w:space="0" w:color="auto"/>
      </w:divBdr>
    </w:div>
    <w:div w:id="1761024844">
      <w:bodyDiv w:val="1"/>
      <w:marLeft w:val="0"/>
      <w:marRight w:val="0"/>
      <w:marTop w:val="0"/>
      <w:marBottom w:val="0"/>
      <w:divBdr>
        <w:top w:val="none" w:sz="0" w:space="0" w:color="auto"/>
        <w:left w:val="none" w:sz="0" w:space="0" w:color="auto"/>
        <w:bottom w:val="none" w:sz="0" w:space="0" w:color="auto"/>
        <w:right w:val="none" w:sz="0" w:space="0" w:color="auto"/>
      </w:divBdr>
    </w:div>
    <w:div w:id="1894150834">
      <w:bodyDiv w:val="1"/>
      <w:marLeft w:val="0"/>
      <w:marRight w:val="0"/>
      <w:marTop w:val="0"/>
      <w:marBottom w:val="0"/>
      <w:divBdr>
        <w:top w:val="none" w:sz="0" w:space="0" w:color="auto"/>
        <w:left w:val="none" w:sz="0" w:space="0" w:color="auto"/>
        <w:bottom w:val="none" w:sz="0" w:space="0" w:color="auto"/>
        <w:right w:val="none" w:sz="0" w:space="0" w:color="auto"/>
      </w:divBdr>
    </w:div>
    <w:div w:id="1905218105">
      <w:bodyDiv w:val="1"/>
      <w:marLeft w:val="0"/>
      <w:marRight w:val="0"/>
      <w:marTop w:val="0"/>
      <w:marBottom w:val="0"/>
      <w:divBdr>
        <w:top w:val="none" w:sz="0" w:space="0" w:color="auto"/>
        <w:left w:val="none" w:sz="0" w:space="0" w:color="auto"/>
        <w:bottom w:val="none" w:sz="0" w:space="0" w:color="auto"/>
        <w:right w:val="none" w:sz="0" w:space="0" w:color="auto"/>
      </w:divBdr>
    </w:div>
    <w:div w:id="1953897002">
      <w:bodyDiv w:val="1"/>
      <w:marLeft w:val="0"/>
      <w:marRight w:val="0"/>
      <w:marTop w:val="0"/>
      <w:marBottom w:val="0"/>
      <w:divBdr>
        <w:top w:val="none" w:sz="0" w:space="0" w:color="auto"/>
        <w:left w:val="none" w:sz="0" w:space="0" w:color="auto"/>
        <w:bottom w:val="none" w:sz="0" w:space="0" w:color="auto"/>
        <w:right w:val="none" w:sz="0" w:space="0" w:color="auto"/>
      </w:divBdr>
    </w:div>
    <w:div w:id="2130927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sa@indiepr.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ristina@indiep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powergroup.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xperis.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anpowergroup.es/nuestras-soluciones/experis/curso-formacion-sap-certificado-desempleados-de-extremadura" TargetMode="External"/><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CzxlxoiDY/mXNF4VuUuF1wpgiw==">AMUW2mVu0DaqYiRt75Riaic0bnqjkDJmhv4Ed07bn5EYDZ7l1hPq0/NRbS6SSM064Wkxb2Qj6+uVfcthmSqX0TA6rTiqZyvFXmxmYqN3eRnh4wzC/OsM+dY=</go:docsCustomData>
</go:gDocsCustomXmlDataStorage>
</file>

<file path=customXml/itemProps1.xml><?xml version="1.0" encoding="utf-8"?>
<ds:datastoreItem xmlns:ds="http://schemas.openxmlformats.org/officeDocument/2006/customXml" ds:itemID="{F3CABB84-DED4-435C-AE19-08BB895D4D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42f7676c-f455-423c-82f6-dc2d99791af7}" enabled="0" method="" siteId="{42f7676c-f455-423c-82f6-dc2d99791af7}"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916</Words>
  <Characters>5042</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Sánchez Vargas</dc:creator>
  <cp:keywords/>
  <dc:description/>
  <cp:lastModifiedBy>Cristina Villanueva</cp:lastModifiedBy>
  <cp:revision>2</cp:revision>
  <dcterms:created xsi:type="dcterms:W3CDTF">2024-02-08T13:02:00Z</dcterms:created>
  <dcterms:modified xsi:type="dcterms:W3CDTF">2024-02-08T13:02:00Z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0x010100023B67EEA2FD224C856227916C153F77</vt:lpwstr>
  </property>
</Properties>
</file>