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10BA" w14:textId="6CD1E023" w:rsidR="00B45432" w:rsidRPr="00B45432" w:rsidRDefault="00B45432" w:rsidP="00B45432">
      <w:pPr>
        <w:rPr>
          <w:b/>
          <w:bCs/>
          <w:sz w:val="32"/>
          <w:szCs w:val="32"/>
        </w:rPr>
      </w:pPr>
      <w:r w:rsidRPr="00B45432">
        <w:rPr>
          <w:b/>
          <w:bCs/>
          <w:sz w:val="32"/>
          <w:szCs w:val="32"/>
        </w:rPr>
        <w:t xml:space="preserve">Los representantes del consorcio EMPASS se reúnen en </w:t>
      </w:r>
      <w:r w:rsidR="00F66895">
        <w:rPr>
          <w:b/>
          <w:bCs/>
          <w:sz w:val="32"/>
          <w:szCs w:val="32"/>
        </w:rPr>
        <w:t>Tesalónica</w:t>
      </w:r>
      <w:r w:rsidRPr="00B45432">
        <w:rPr>
          <w:b/>
          <w:bCs/>
          <w:sz w:val="32"/>
          <w:szCs w:val="32"/>
        </w:rPr>
        <w:t xml:space="preserve"> para impulsar el segundo año del proyecto de </w:t>
      </w:r>
      <w:proofErr w:type="spellStart"/>
      <w:r w:rsidRPr="00B45432">
        <w:rPr>
          <w:b/>
          <w:bCs/>
          <w:sz w:val="32"/>
          <w:szCs w:val="32"/>
        </w:rPr>
        <w:t>microcredenciales</w:t>
      </w:r>
      <w:proofErr w:type="spellEnd"/>
      <w:r w:rsidRPr="00B45432">
        <w:rPr>
          <w:b/>
          <w:bCs/>
          <w:sz w:val="32"/>
          <w:szCs w:val="32"/>
        </w:rPr>
        <w:t xml:space="preserve"> para las </w:t>
      </w:r>
      <w:proofErr w:type="spellStart"/>
      <w:r w:rsidRPr="00B45432">
        <w:rPr>
          <w:b/>
          <w:bCs/>
          <w:sz w:val="32"/>
          <w:szCs w:val="32"/>
        </w:rPr>
        <w:t>soft</w:t>
      </w:r>
      <w:proofErr w:type="spellEnd"/>
      <w:r w:rsidRPr="00B45432">
        <w:rPr>
          <w:b/>
          <w:bCs/>
          <w:sz w:val="32"/>
          <w:szCs w:val="32"/>
        </w:rPr>
        <w:t xml:space="preserve"> </w:t>
      </w:r>
      <w:proofErr w:type="spellStart"/>
      <w:r w:rsidRPr="00B45432">
        <w:rPr>
          <w:b/>
          <w:bCs/>
          <w:sz w:val="32"/>
          <w:szCs w:val="32"/>
        </w:rPr>
        <w:t>skills</w:t>
      </w:r>
      <w:proofErr w:type="spellEnd"/>
      <w:r w:rsidRPr="00B45432">
        <w:rPr>
          <w:b/>
          <w:bCs/>
          <w:sz w:val="32"/>
          <w:szCs w:val="32"/>
        </w:rPr>
        <w:t xml:space="preserve"> </w:t>
      </w:r>
    </w:p>
    <w:p w14:paraId="2B38F187" w14:textId="77777777" w:rsidR="00B45432" w:rsidRDefault="00B45432" w:rsidP="00B45432">
      <w:pPr>
        <w:rPr>
          <w:b/>
          <w:bCs/>
        </w:rPr>
      </w:pPr>
    </w:p>
    <w:p w14:paraId="0234F5F9" w14:textId="6528F600" w:rsidR="005D784E" w:rsidRDefault="005D784E" w:rsidP="00B45432">
      <w:r w:rsidRPr="005D784E">
        <w:t xml:space="preserve">El Consorcio de </w:t>
      </w:r>
      <w:hyperlink r:id="rId4" w:history="1">
        <w:proofErr w:type="spellStart"/>
        <w:r w:rsidR="00215221">
          <w:rPr>
            <w:rStyle w:val="Hipervnculo"/>
            <w:b/>
            <w:bCs/>
          </w:rPr>
          <w:t>EmPass</w:t>
        </w:r>
        <w:proofErr w:type="spellEnd"/>
      </w:hyperlink>
      <w:r w:rsidRPr="005D784E">
        <w:t>, programa financiado por la UE</w:t>
      </w:r>
      <w:r w:rsidR="00B559DE">
        <w:t>,</w:t>
      </w:r>
      <w:r w:rsidRPr="005D784E">
        <w:t xml:space="preserve"> tiene por objetivo desarrollar un sistema de </w:t>
      </w:r>
      <w:proofErr w:type="spellStart"/>
      <w:r w:rsidRPr="005D784E">
        <w:t>microcredenciales</w:t>
      </w:r>
      <w:proofErr w:type="spellEnd"/>
      <w:r w:rsidRPr="005D784E">
        <w:t xml:space="preserve"> para que los jóvenes puedan validar, fortalecer y desarrollar las </w:t>
      </w:r>
      <w:proofErr w:type="spellStart"/>
      <w:r w:rsidRPr="00B559DE">
        <w:rPr>
          <w:i/>
          <w:iCs/>
        </w:rPr>
        <w:t>soft</w:t>
      </w:r>
      <w:proofErr w:type="spellEnd"/>
      <w:r w:rsidRPr="00B559DE">
        <w:rPr>
          <w:i/>
          <w:iCs/>
        </w:rPr>
        <w:t xml:space="preserve"> </w:t>
      </w:r>
      <w:proofErr w:type="spellStart"/>
      <w:r w:rsidRPr="00B559DE">
        <w:rPr>
          <w:i/>
          <w:iCs/>
        </w:rPr>
        <w:t>skills</w:t>
      </w:r>
      <w:proofErr w:type="spellEnd"/>
      <w:r w:rsidRPr="005D784E">
        <w:t xml:space="preserve"> esenciales para el empleo, se ha reunido </w:t>
      </w:r>
      <w:r>
        <w:t>esta semana en</w:t>
      </w:r>
      <w:r w:rsidRPr="005D784E">
        <w:t xml:space="preserve"> Tesalónica (Grecia) con los principales representantes de </w:t>
      </w:r>
      <w:hyperlink r:id="rId5" w:tgtFrame="_self" w:history="1">
        <w:proofErr w:type="spellStart"/>
        <w:r w:rsidRPr="005D784E">
          <w:rPr>
            <w:rStyle w:val="Hipervnculo"/>
            <w:b/>
            <w:bCs/>
          </w:rPr>
          <w:t>Cedefop</w:t>
        </w:r>
        <w:proofErr w:type="spellEnd"/>
      </w:hyperlink>
      <w:r w:rsidRPr="005D784E">
        <w:t xml:space="preserve"> (</w:t>
      </w:r>
      <w:proofErr w:type="spellStart"/>
      <w:r w:rsidRPr="005D784E">
        <w:t>European</w:t>
      </w:r>
      <w:proofErr w:type="spellEnd"/>
      <w:r w:rsidRPr="005D784E">
        <w:t xml:space="preserve"> Centre for </w:t>
      </w:r>
      <w:proofErr w:type="spellStart"/>
      <w:r w:rsidRPr="005D784E">
        <w:t>the</w:t>
      </w:r>
      <w:proofErr w:type="spellEnd"/>
      <w:r w:rsidRPr="005D784E">
        <w:t xml:space="preserve"> Development of </w:t>
      </w:r>
      <w:proofErr w:type="spellStart"/>
      <w:r w:rsidRPr="005D784E">
        <w:t>Vocational</w:t>
      </w:r>
      <w:proofErr w:type="spellEnd"/>
      <w:r w:rsidRPr="005D784E">
        <w:t xml:space="preserve"> Training) para explorar el impacto de las </w:t>
      </w:r>
      <w:proofErr w:type="spellStart"/>
      <w:r w:rsidRPr="005D784E">
        <w:t>microcredenciales</w:t>
      </w:r>
      <w:proofErr w:type="spellEnd"/>
      <w:r w:rsidRPr="005D784E">
        <w:t xml:space="preserve"> en la Educación y Formación Profesional y su rol clave en la empleabilidad.</w:t>
      </w:r>
    </w:p>
    <w:p w14:paraId="3E648F30" w14:textId="2A7F06C9" w:rsidR="00E62702" w:rsidRPr="00B45432" w:rsidRDefault="00C12179" w:rsidP="00B45432">
      <w:r>
        <w:t xml:space="preserve">El encuentro </w:t>
      </w:r>
      <w:r w:rsidR="00B45432" w:rsidRPr="00B45432">
        <w:t>reunió a expertos europeos, responsables políticos, líderes educativos y estudiantes de Estonia, Grecia y España para explorar el panorama cambiante de la Educación y Formación Profesional (</w:t>
      </w:r>
      <w:r>
        <w:t>FP</w:t>
      </w:r>
      <w:r w:rsidR="00B45432" w:rsidRPr="00B45432">
        <w:t>)</w:t>
      </w:r>
      <w:r w:rsidR="00FF6D04">
        <w:t>.</w:t>
      </w:r>
    </w:p>
    <w:p w14:paraId="5D39AAC2" w14:textId="6D0D0481" w:rsidR="00B45432" w:rsidRPr="00B45432" w:rsidRDefault="00B45432" w:rsidP="00B45432">
      <w:r w:rsidRPr="000A637D">
        <w:rPr>
          <w:b/>
          <w:bCs/>
        </w:rPr>
        <w:t xml:space="preserve">Jürgen Siebel, </w:t>
      </w:r>
      <w:r w:rsidR="00FF6D04" w:rsidRPr="000A637D">
        <w:rPr>
          <w:b/>
          <w:bCs/>
        </w:rPr>
        <w:t>d</w:t>
      </w:r>
      <w:r w:rsidRPr="000A637D">
        <w:rPr>
          <w:b/>
          <w:bCs/>
        </w:rPr>
        <w:t xml:space="preserve">irector </w:t>
      </w:r>
      <w:r w:rsidR="00FF6D04" w:rsidRPr="000A637D">
        <w:rPr>
          <w:b/>
          <w:bCs/>
        </w:rPr>
        <w:t>e</w:t>
      </w:r>
      <w:r w:rsidRPr="000A637D">
        <w:rPr>
          <w:b/>
          <w:bCs/>
        </w:rPr>
        <w:t>jecutivo de CEDEFOP,</w:t>
      </w:r>
      <w:r w:rsidRPr="00B45432">
        <w:t xml:space="preserve"> destacó la importancia de mejorar las habilidades </w:t>
      </w:r>
      <w:r w:rsidR="00B467E9">
        <w:t>para la empleabilidad</w:t>
      </w:r>
      <w:r w:rsidRPr="00B45432">
        <w:t xml:space="preserve"> a través de las </w:t>
      </w:r>
      <w:proofErr w:type="spellStart"/>
      <w:r w:rsidRPr="00B45432">
        <w:t>microcredenciales</w:t>
      </w:r>
      <w:proofErr w:type="spellEnd"/>
      <w:r w:rsidRPr="00B45432">
        <w:t xml:space="preserve">, su papel en el avance del proceso de aprendizaje y su utilidad para fines profesionales. El principal enfoque se centra en las </w:t>
      </w:r>
      <w:proofErr w:type="spellStart"/>
      <w:r w:rsidRPr="00B45432">
        <w:t>microcredenciales</w:t>
      </w:r>
      <w:proofErr w:type="spellEnd"/>
      <w:r w:rsidRPr="00B45432">
        <w:t xml:space="preserve"> y la</w:t>
      </w:r>
      <w:r w:rsidR="00814150">
        <w:t xml:space="preserve"> necesidad de impulsar</w:t>
      </w:r>
      <w:r w:rsidRPr="00B45432">
        <w:t xml:space="preserve"> </w:t>
      </w:r>
      <w:r w:rsidR="00814150">
        <w:t xml:space="preserve">la </w:t>
      </w:r>
      <w:r w:rsidRPr="00B45432">
        <w:t xml:space="preserve">inclusión social entre los </w:t>
      </w:r>
      <w:r w:rsidR="00F57071">
        <w:t>estudiantes</w:t>
      </w:r>
      <w:r w:rsidRPr="00B45432">
        <w:t xml:space="preserve"> y </w:t>
      </w:r>
      <w:r w:rsidR="00F57071">
        <w:t xml:space="preserve">profesionales en </w:t>
      </w:r>
      <w:r w:rsidR="00FF6D04">
        <w:t>riesgo de exclusión</w:t>
      </w:r>
      <w:r w:rsidRPr="00B45432">
        <w:t xml:space="preserve">. </w:t>
      </w:r>
      <w:r w:rsidRPr="00814150">
        <w:rPr>
          <w:i/>
          <w:iCs/>
        </w:rPr>
        <w:t xml:space="preserve">"El sistema de credenciales digitales en Europa está avanzando, y los desarrollos recientes indican que las </w:t>
      </w:r>
      <w:proofErr w:type="spellStart"/>
      <w:r w:rsidRPr="00814150">
        <w:rPr>
          <w:i/>
          <w:iCs/>
        </w:rPr>
        <w:t>microcredenciales</w:t>
      </w:r>
      <w:proofErr w:type="spellEnd"/>
      <w:r w:rsidRPr="00814150">
        <w:rPr>
          <w:i/>
          <w:iCs/>
        </w:rPr>
        <w:t xml:space="preserve"> jugarán un papel aún más </w:t>
      </w:r>
      <w:r w:rsidR="00814150" w:rsidRPr="00814150">
        <w:rPr>
          <w:i/>
          <w:iCs/>
        </w:rPr>
        <w:t>relevante</w:t>
      </w:r>
      <w:r w:rsidRPr="00814150">
        <w:rPr>
          <w:i/>
          <w:iCs/>
        </w:rPr>
        <w:t xml:space="preserve"> en los próximos años"</w:t>
      </w:r>
      <w:r w:rsidRPr="00814150">
        <w:t>,</w:t>
      </w:r>
      <w:r w:rsidRPr="00B45432">
        <w:t xml:space="preserve"> afirmó.</w:t>
      </w:r>
    </w:p>
    <w:p w14:paraId="0858AE78" w14:textId="77777777" w:rsidR="00B45432" w:rsidRPr="00B45432" w:rsidRDefault="00B45432" w:rsidP="00B45432">
      <w:r w:rsidRPr="000A637D">
        <w:rPr>
          <w:b/>
          <w:bCs/>
        </w:rPr>
        <w:t xml:space="preserve">Anastasia </w:t>
      </w:r>
      <w:proofErr w:type="spellStart"/>
      <w:r w:rsidRPr="000A637D">
        <w:rPr>
          <w:b/>
          <w:bCs/>
        </w:rPr>
        <w:t>Pouliou</w:t>
      </w:r>
      <w:proofErr w:type="spellEnd"/>
      <w:r w:rsidRPr="000A637D">
        <w:rPr>
          <w:b/>
          <w:bCs/>
        </w:rPr>
        <w:t>, experta en calificaciones y credenciales para el futuro de la EFP,</w:t>
      </w:r>
      <w:r w:rsidRPr="00B45432">
        <w:t xml:space="preserve"> presentó el trabajo de CEDEFOP sobre las </w:t>
      </w:r>
      <w:proofErr w:type="spellStart"/>
      <w:r w:rsidRPr="00B45432">
        <w:t>microcredenciales</w:t>
      </w:r>
      <w:proofErr w:type="spellEnd"/>
      <w:r w:rsidRPr="00B45432">
        <w:t xml:space="preserve">, la importancia de las competencias transversales y los principales resultados del análisis del mercado laboral realizado. </w:t>
      </w:r>
      <w:proofErr w:type="spellStart"/>
      <w:r w:rsidRPr="00B45432">
        <w:t>Pouliou</w:t>
      </w:r>
      <w:proofErr w:type="spellEnd"/>
      <w:r w:rsidRPr="00B45432">
        <w:t xml:space="preserve"> subrayó la necesidad de explorar la diversidad de </w:t>
      </w:r>
      <w:proofErr w:type="spellStart"/>
      <w:r w:rsidRPr="00B45432">
        <w:t>microcredenciales</w:t>
      </w:r>
      <w:proofErr w:type="spellEnd"/>
      <w:r w:rsidRPr="00B45432">
        <w:t xml:space="preserve"> no formales; el papel y la importancia de la garantía de calidad y el reconocimiento, discutiendo las mejores prácticas, los desafíos en su implementación y las futuras orientaciones políticas.</w:t>
      </w:r>
    </w:p>
    <w:p w14:paraId="4D29EAD7" w14:textId="77777777" w:rsidR="00B45432" w:rsidRPr="00B45432" w:rsidRDefault="00B45432" w:rsidP="00B45432">
      <w:r w:rsidRPr="00B45432">
        <w:t xml:space="preserve">Los representantes del Consorcio EMPASS presentaron su trabajo en el sector educativo y el impacto de las </w:t>
      </w:r>
      <w:proofErr w:type="spellStart"/>
      <w:r w:rsidRPr="00B45432">
        <w:t>microcredenciales</w:t>
      </w:r>
      <w:proofErr w:type="spellEnd"/>
      <w:r w:rsidRPr="00B45432">
        <w:t xml:space="preserve"> a nivel nacional. A continuación, se llevó a cabo una discusión dinámica sobre los principales retos relacionados con la implementación y el reconocimiento de las </w:t>
      </w:r>
      <w:proofErr w:type="spellStart"/>
      <w:r w:rsidRPr="00B45432">
        <w:t>microcredenciales</w:t>
      </w:r>
      <w:proofErr w:type="spellEnd"/>
      <w:r w:rsidRPr="00B45432">
        <w:t>.</w:t>
      </w:r>
    </w:p>
    <w:p w14:paraId="5C230B40" w14:textId="5B6F922A" w:rsidR="00B45432" w:rsidRPr="00B45432" w:rsidRDefault="00B45432" w:rsidP="00B45432">
      <w:r w:rsidRPr="000A637D">
        <w:rPr>
          <w:b/>
          <w:bCs/>
        </w:rPr>
        <w:t xml:space="preserve">Joanna Andrzejewska, </w:t>
      </w:r>
      <w:r w:rsidR="00215221" w:rsidRPr="000A637D">
        <w:rPr>
          <w:b/>
          <w:bCs/>
        </w:rPr>
        <w:t>d</w:t>
      </w:r>
      <w:r w:rsidRPr="000A637D">
        <w:rPr>
          <w:b/>
          <w:bCs/>
        </w:rPr>
        <w:t xml:space="preserve">irectora de </w:t>
      </w:r>
      <w:r w:rsidR="00215221" w:rsidRPr="000A637D">
        <w:rPr>
          <w:b/>
          <w:bCs/>
        </w:rPr>
        <w:t>p</w:t>
      </w:r>
      <w:r w:rsidRPr="000A637D">
        <w:rPr>
          <w:b/>
          <w:bCs/>
        </w:rPr>
        <w:t>rogramas de JA Europe</w:t>
      </w:r>
      <w:r w:rsidRPr="00B45432">
        <w:t xml:space="preserve">, presentó la </w:t>
      </w:r>
      <w:proofErr w:type="spellStart"/>
      <w:r w:rsidRPr="00B45432">
        <w:t>microcredencial</w:t>
      </w:r>
      <w:proofErr w:type="spellEnd"/>
      <w:r w:rsidRPr="00B45432">
        <w:t xml:space="preserve"> </w:t>
      </w:r>
      <w:proofErr w:type="spellStart"/>
      <w:r w:rsidRPr="00B45432">
        <w:t>EmPass</w:t>
      </w:r>
      <w:proofErr w:type="spellEnd"/>
      <w:r w:rsidRPr="00B45432">
        <w:t xml:space="preserve">, destacando su estructura, relevancia y potencial de escalabilidad. Subrayó la importancia de la </w:t>
      </w:r>
      <w:proofErr w:type="spellStart"/>
      <w:r w:rsidRPr="00B45432">
        <w:t>co-creación</w:t>
      </w:r>
      <w:proofErr w:type="spellEnd"/>
      <w:r w:rsidRPr="00B45432">
        <w:t xml:space="preserve"> con la industria y la implicación de los actores clave para garantizar que realmente aporte valor a los </w:t>
      </w:r>
      <w:r w:rsidR="001B0F73">
        <w:t>estudiantes</w:t>
      </w:r>
      <w:r w:rsidRPr="00B45432">
        <w:t xml:space="preserve"> y futuros </w:t>
      </w:r>
      <w:r w:rsidR="001B0F73">
        <w:t>profesionales</w:t>
      </w:r>
      <w:r w:rsidRPr="00B45432">
        <w:t xml:space="preserve">. El enfoque de involucrar a todos los actores </w:t>
      </w:r>
      <w:r w:rsidR="000B2412">
        <w:t>relevantes</w:t>
      </w:r>
      <w:r w:rsidRPr="00B45432">
        <w:t xml:space="preserve"> </w:t>
      </w:r>
      <w:r w:rsidR="000B2412">
        <w:t>-</w:t>
      </w:r>
      <w:r w:rsidRPr="00B45432">
        <w:t xml:space="preserve">empleadores, instituciones </w:t>
      </w:r>
      <w:r w:rsidR="000B2412">
        <w:t>formativas</w:t>
      </w:r>
      <w:r w:rsidRPr="00B45432">
        <w:t xml:space="preserve"> y </w:t>
      </w:r>
      <w:r w:rsidR="000B2412">
        <w:t>alumnos</w:t>
      </w:r>
      <w:r w:rsidRPr="00B45432">
        <w:t xml:space="preserve">, ha estado presente en </w:t>
      </w:r>
      <w:r w:rsidR="000B2412">
        <w:t>el desarrollo de este proyecto</w:t>
      </w:r>
      <w:r w:rsidR="009B58FE">
        <w:t xml:space="preserve"> </w:t>
      </w:r>
      <w:r w:rsidRPr="00B45432">
        <w:t xml:space="preserve">desde el </w:t>
      </w:r>
      <w:r w:rsidR="009B58FE">
        <w:t>inicio</w:t>
      </w:r>
      <w:r w:rsidRPr="00B45432">
        <w:t>, sirviendo como una comunidad esencial para su validación y adopción.</w:t>
      </w:r>
    </w:p>
    <w:p w14:paraId="47738B96" w14:textId="77777777" w:rsidR="00B45432" w:rsidRPr="00B45432" w:rsidRDefault="00B45432" w:rsidP="00B45432">
      <w:r w:rsidRPr="00B45432">
        <w:t xml:space="preserve">Esta reunión colaborativa marca un paso importante para alinear las iniciativas educativas europeas con las dinámicas necesidades del mercado laboral, haciendo hincapié en el empoderamiento juvenil, la innovación, la flexibilidad y el aprendizaje a lo </w:t>
      </w:r>
      <w:r w:rsidRPr="00B45432">
        <w:lastRenderedPageBreak/>
        <w:t xml:space="preserve">largo de la vida. El Consorcio EMPASS reconoce el papel fundamental de CEDEFOP en el avance del entendimiento, la implementación y el reconocimiento de las </w:t>
      </w:r>
      <w:proofErr w:type="spellStart"/>
      <w:r w:rsidRPr="00B45432">
        <w:t>microcredenciales</w:t>
      </w:r>
      <w:proofErr w:type="spellEnd"/>
      <w:r w:rsidRPr="00B45432">
        <w:t xml:space="preserve"> en los Estados miembros, y lo ve como un socio potencial en este proceso.</w:t>
      </w:r>
    </w:p>
    <w:p w14:paraId="5EE06525" w14:textId="77777777" w:rsidR="000102FA" w:rsidRDefault="00B45432" w:rsidP="00B45432">
      <w:r w:rsidRPr="00B45432">
        <w:rPr>
          <w:b/>
          <w:bCs/>
        </w:rPr>
        <w:t>Acerca del proyecto EMPASS</w:t>
      </w:r>
      <w:r w:rsidRPr="00B45432">
        <w:br/>
        <w:t>EMPASS está coordinado por JA Europe, el mayor proveedor de programas educativos sobre emprendimiento, preparación para el trabajo y salud financiera en Europa. El proyecto, cuyo título completo es “</w:t>
      </w:r>
      <w:proofErr w:type="spellStart"/>
      <w:r w:rsidRPr="00B45432">
        <w:t>Employment</w:t>
      </w:r>
      <w:proofErr w:type="spellEnd"/>
      <w:r w:rsidRPr="00B45432">
        <w:t xml:space="preserve"> </w:t>
      </w:r>
      <w:proofErr w:type="spellStart"/>
      <w:r w:rsidRPr="00B45432">
        <w:t>Skills</w:t>
      </w:r>
      <w:proofErr w:type="spellEnd"/>
      <w:r w:rsidRPr="00B45432">
        <w:t xml:space="preserve"> Pass, un estándar de calidad para una transición más rápida de la educación al empleo”, está financiado por la Unión Europea (UE) a través del programa Erasmus+ Forward </w:t>
      </w:r>
      <w:proofErr w:type="spellStart"/>
      <w:r w:rsidRPr="00B45432">
        <w:t>Looking</w:t>
      </w:r>
      <w:proofErr w:type="spellEnd"/>
      <w:r w:rsidRPr="00B45432">
        <w:t xml:space="preserve">. Su objetivo es dotar a los jóvenes de las herramientas y cualificaciones necesarias para prosperar en el dinámico mercado laboral actual. Su producto principal, la </w:t>
      </w:r>
      <w:proofErr w:type="spellStart"/>
      <w:r w:rsidRPr="00B45432">
        <w:t>microcredencial</w:t>
      </w:r>
      <w:proofErr w:type="spellEnd"/>
      <w:r w:rsidRPr="00B45432">
        <w:t xml:space="preserve"> </w:t>
      </w:r>
      <w:proofErr w:type="spellStart"/>
      <w:r w:rsidRPr="00B45432">
        <w:t>EmPass</w:t>
      </w:r>
      <w:proofErr w:type="spellEnd"/>
      <w:r w:rsidRPr="00B45432">
        <w:t xml:space="preserve">, está dirigido a jóvenes profesionales y estudiantes de Educación y Formación Profesional (EFP) con una misión clara: mejorar la empleabilidad y fomentar la preparación para la carrera profesional. </w:t>
      </w:r>
    </w:p>
    <w:p w14:paraId="36BEE491" w14:textId="04AC4F8A" w:rsidR="00B45432" w:rsidRPr="00B45432" w:rsidRDefault="00B45432" w:rsidP="00B45432">
      <w:r w:rsidRPr="00B45432">
        <w:t xml:space="preserve">Este innovador programa ha sido desarrollado mediante la colaboración de instituciones líderes, educadores y expertos de la industria. El Consorcio está compuesto por </w:t>
      </w:r>
      <w:r w:rsidR="000102FA">
        <w:t xml:space="preserve">Fundación </w:t>
      </w:r>
      <w:r w:rsidR="000102FA" w:rsidRPr="00B45432">
        <w:t>ManpowerGroup</w:t>
      </w:r>
      <w:r w:rsidR="000102FA">
        <w:t>,</w:t>
      </w:r>
      <w:r w:rsidR="000102FA" w:rsidRPr="00B45432">
        <w:t xml:space="preserve"> </w:t>
      </w:r>
      <w:r w:rsidRPr="00B45432">
        <w:t xml:space="preserve">JA España, JA Rumanía, JA Grecia, </w:t>
      </w:r>
      <w:proofErr w:type="spellStart"/>
      <w:r w:rsidRPr="00B45432">
        <w:t>Zurich</w:t>
      </w:r>
      <w:proofErr w:type="spellEnd"/>
      <w:r w:rsidRPr="00B45432">
        <w:t xml:space="preserve"> </w:t>
      </w:r>
      <w:proofErr w:type="spellStart"/>
      <w:r w:rsidRPr="00B45432">
        <w:t>Insurance</w:t>
      </w:r>
      <w:proofErr w:type="spellEnd"/>
      <w:r w:rsidRPr="00B45432">
        <w:t xml:space="preserve"> Group, IEDT, IME GSEVEE, </w:t>
      </w:r>
      <w:proofErr w:type="gramStart"/>
      <w:r w:rsidRPr="00B45432">
        <w:t>IN.E</w:t>
      </w:r>
      <w:proofErr w:type="gramEnd"/>
      <w:r w:rsidRPr="00B45432">
        <w:t xml:space="preserve">, </w:t>
      </w:r>
      <w:proofErr w:type="spellStart"/>
      <w:r w:rsidRPr="00B45432">
        <w:t>Ascendia</w:t>
      </w:r>
      <w:proofErr w:type="spellEnd"/>
      <w:r w:rsidRPr="00B45432">
        <w:t xml:space="preserve">, CEVM, IDS, Accenture y </w:t>
      </w:r>
      <w:proofErr w:type="spellStart"/>
      <w:r w:rsidRPr="00B45432">
        <w:t>Worldskills</w:t>
      </w:r>
      <w:proofErr w:type="spellEnd"/>
      <w:r w:rsidRPr="00B45432">
        <w:t xml:space="preserve"> Rumanía.</w:t>
      </w:r>
    </w:p>
    <w:p w14:paraId="0DEE9D81" w14:textId="77777777" w:rsidR="00DA1C61" w:rsidRDefault="00DA1C61"/>
    <w:sectPr w:rsidR="00DA1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32"/>
    <w:rsid w:val="000102FA"/>
    <w:rsid w:val="000124E5"/>
    <w:rsid w:val="000A637D"/>
    <w:rsid w:val="000B2412"/>
    <w:rsid w:val="001B0F73"/>
    <w:rsid w:val="00207F69"/>
    <w:rsid w:val="00215221"/>
    <w:rsid w:val="00282EA6"/>
    <w:rsid w:val="005D784E"/>
    <w:rsid w:val="005F53C4"/>
    <w:rsid w:val="007726C0"/>
    <w:rsid w:val="007B56A7"/>
    <w:rsid w:val="00814150"/>
    <w:rsid w:val="009B58FE"/>
    <w:rsid w:val="00AA24D7"/>
    <w:rsid w:val="00AC3D48"/>
    <w:rsid w:val="00B45432"/>
    <w:rsid w:val="00B467E9"/>
    <w:rsid w:val="00B559DE"/>
    <w:rsid w:val="00BF799C"/>
    <w:rsid w:val="00C12179"/>
    <w:rsid w:val="00D1112B"/>
    <w:rsid w:val="00D16D7C"/>
    <w:rsid w:val="00DA1C61"/>
    <w:rsid w:val="00DB5497"/>
    <w:rsid w:val="00E62702"/>
    <w:rsid w:val="00F57071"/>
    <w:rsid w:val="00F64804"/>
    <w:rsid w:val="00F66895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C6EE"/>
  <w15:chartTrackingRefBased/>
  <w15:docId w15:val="{9E737F32-6641-409E-B98E-F129C5D2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5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5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5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5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4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54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54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54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54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54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54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54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54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54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54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D784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company/cedefop/" TargetMode="External"/><Relationship Id="rId4" Type="http://schemas.openxmlformats.org/officeDocument/2006/relationships/hyperlink" Target="https://www.linkedin.com/search/results/all/?keywords=%23empass&amp;origin=HASH_TAG_FROM_FE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Díaz Curiel</dc:creator>
  <cp:keywords/>
  <dc:description/>
  <cp:lastModifiedBy>Gala Díaz Curiel</cp:lastModifiedBy>
  <cp:revision>23</cp:revision>
  <dcterms:created xsi:type="dcterms:W3CDTF">2025-04-11T07:40:00Z</dcterms:created>
  <dcterms:modified xsi:type="dcterms:W3CDTF">2025-04-11T11:58:00Z</dcterms:modified>
</cp:coreProperties>
</file>