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E92B" w14:textId="06AD145F" w:rsidR="00CE0227" w:rsidRPr="00CE0227" w:rsidRDefault="00CE0227" w:rsidP="00CE0227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Hlk113557077"/>
      <w:r w:rsidRPr="00CE0227">
        <w:rPr>
          <w:rFonts w:ascii="Arial" w:eastAsia="Arial" w:hAnsi="Arial" w:cs="Arial"/>
          <w:b/>
          <w:bCs/>
          <w:sz w:val="32"/>
          <w:szCs w:val="32"/>
        </w:rPr>
        <w:t xml:space="preserve">Talent </w:t>
      </w:r>
      <w:proofErr w:type="spellStart"/>
      <w:r w:rsidRPr="00CE0227">
        <w:rPr>
          <w:rFonts w:ascii="Arial" w:eastAsia="Arial" w:hAnsi="Arial" w:cs="Arial"/>
          <w:b/>
          <w:bCs/>
          <w:sz w:val="32"/>
          <w:szCs w:val="32"/>
        </w:rPr>
        <w:t>Solutions</w:t>
      </w:r>
      <w:proofErr w:type="spellEnd"/>
      <w:r w:rsidRPr="00CE0227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Pr="00CE0227">
        <w:rPr>
          <w:rFonts w:ascii="Arial" w:eastAsia="Arial" w:hAnsi="Arial" w:cs="Arial"/>
          <w:b/>
          <w:bCs/>
          <w:sz w:val="32"/>
          <w:szCs w:val="32"/>
        </w:rPr>
        <w:t>Right</w:t>
      </w:r>
      <w:proofErr w:type="spellEnd"/>
      <w:r w:rsidRPr="00CE0227">
        <w:rPr>
          <w:rFonts w:ascii="Arial" w:eastAsia="Arial" w:hAnsi="Arial" w:cs="Arial"/>
          <w:b/>
          <w:bCs/>
          <w:sz w:val="32"/>
          <w:szCs w:val="32"/>
        </w:rPr>
        <w:t xml:space="preserve"> Management lanza Next</w:t>
      </w:r>
      <w:r w:rsidR="00616473">
        <w:rPr>
          <w:rFonts w:ascii="Arial" w:eastAsia="Arial" w:hAnsi="Arial" w:cs="Arial"/>
          <w:b/>
          <w:bCs/>
          <w:sz w:val="32"/>
          <w:szCs w:val="32"/>
        </w:rPr>
        <w:t xml:space="preserve">, una plataforma que </w:t>
      </w:r>
      <w:r w:rsidRPr="00CE0227">
        <w:rPr>
          <w:rFonts w:ascii="Arial" w:eastAsia="Arial" w:hAnsi="Arial" w:cs="Arial"/>
          <w:b/>
          <w:bCs/>
          <w:sz w:val="32"/>
          <w:szCs w:val="32"/>
        </w:rPr>
        <w:t>mejora</w:t>
      </w:r>
      <w:r w:rsidR="00616473">
        <w:rPr>
          <w:rFonts w:ascii="Arial" w:eastAsia="Arial" w:hAnsi="Arial" w:cs="Arial"/>
          <w:b/>
          <w:bCs/>
          <w:sz w:val="32"/>
          <w:szCs w:val="32"/>
        </w:rPr>
        <w:t xml:space="preserve"> l</w:t>
      </w:r>
      <w:r w:rsidR="00BA5DA4">
        <w:rPr>
          <w:rFonts w:ascii="Arial" w:eastAsia="Arial" w:hAnsi="Arial" w:cs="Arial"/>
          <w:b/>
          <w:bCs/>
          <w:sz w:val="32"/>
          <w:szCs w:val="32"/>
        </w:rPr>
        <w:t>os resultados y l</w:t>
      </w:r>
      <w:r w:rsidR="00616473">
        <w:rPr>
          <w:rFonts w:ascii="Arial" w:eastAsia="Arial" w:hAnsi="Arial" w:cs="Arial"/>
          <w:b/>
          <w:bCs/>
          <w:sz w:val="32"/>
          <w:szCs w:val="32"/>
        </w:rPr>
        <w:t xml:space="preserve">a experiencia de los profesionales en </w:t>
      </w:r>
      <w:r w:rsidRPr="00CE0227">
        <w:rPr>
          <w:rFonts w:ascii="Arial" w:eastAsia="Arial" w:hAnsi="Arial" w:cs="Arial"/>
          <w:b/>
          <w:bCs/>
          <w:sz w:val="32"/>
          <w:szCs w:val="32"/>
        </w:rPr>
        <w:t xml:space="preserve">transición </w:t>
      </w:r>
      <w:r w:rsidR="00616473">
        <w:rPr>
          <w:rFonts w:ascii="Arial" w:eastAsia="Arial" w:hAnsi="Arial" w:cs="Arial"/>
          <w:b/>
          <w:bCs/>
          <w:sz w:val="32"/>
          <w:szCs w:val="32"/>
        </w:rPr>
        <w:t>de carrera</w:t>
      </w:r>
    </w:p>
    <w:p w14:paraId="109055C9" w14:textId="77777777" w:rsidR="00D94B7B" w:rsidRDefault="00D94B7B" w:rsidP="00CE0227">
      <w:pPr>
        <w:pStyle w:val="Prrafodelista"/>
        <w:spacing w:line="276" w:lineRule="auto"/>
        <w:ind w:left="360"/>
        <w:jc w:val="center"/>
        <w:rPr>
          <w:rFonts w:ascii="Arial" w:eastAsia="Arial" w:hAnsi="Arial" w:cs="Arial"/>
          <w:b/>
          <w:sz w:val="23"/>
          <w:szCs w:val="23"/>
        </w:rPr>
      </w:pPr>
    </w:p>
    <w:p w14:paraId="354EB019" w14:textId="52F6BA98" w:rsidR="001A62DA" w:rsidRDefault="001A62DA" w:rsidP="00B03776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</w:t>
      </w:r>
      <w:r w:rsidRPr="001A62DA">
        <w:rPr>
          <w:rFonts w:ascii="Arial" w:eastAsia="Arial" w:hAnsi="Arial" w:cs="Arial"/>
          <w:b/>
          <w:sz w:val="23"/>
          <w:szCs w:val="23"/>
        </w:rPr>
        <w:t>ombina</w:t>
      </w:r>
      <w:r>
        <w:rPr>
          <w:rFonts w:ascii="Arial" w:eastAsia="Arial" w:hAnsi="Arial" w:cs="Arial"/>
          <w:b/>
          <w:sz w:val="23"/>
          <w:szCs w:val="23"/>
        </w:rPr>
        <w:t>ndo</w:t>
      </w:r>
      <w:r w:rsidRPr="001A62DA">
        <w:rPr>
          <w:rFonts w:ascii="Arial" w:eastAsia="Arial" w:hAnsi="Arial" w:cs="Arial"/>
          <w:b/>
          <w:sz w:val="23"/>
          <w:szCs w:val="23"/>
        </w:rPr>
        <w:t xml:space="preserve"> la experiencia y el conocimiento</w:t>
      </w:r>
      <w:r>
        <w:rPr>
          <w:rFonts w:ascii="Arial" w:eastAsia="Arial" w:hAnsi="Arial" w:cs="Arial"/>
          <w:b/>
          <w:sz w:val="23"/>
          <w:szCs w:val="23"/>
        </w:rPr>
        <w:t xml:space="preserve"> del mercado </w:t>
      </w:r>
      <w:r w:rsidR="00400747">
        <w:rPr>
          <w:rFonts w:ascii="Arial" w:eastAsia="Arial" w:hAnsi="Arial" w:cs="Arial"/>
          <w:b/>
          <w:sz w:val="23"/>
          <w:szCs w:val="23"/>
        </w:rPr>
        <w:t>de los consultores de la</w:t>
      </w:r>
      <w:r w:rsidR="00400747" w:rsidRPr="004D5A1B">
        <w:rPr>
          <w:rFonts w:ascii="Arial" w:eastAsia="Arial" w:hAnsi="Arial" w:cs="Arial"/>
          <w:b/>
          <w:sz w:val="23"/>
          <w:szCs w:val="23"/>
        </w:rPr>
        <w:t xml:space="preserve"> mar</w:t>
      </w:r>
      <w:r w:rsidR="001C02A7" w:rsidRPr="004D5A1B">
        <w:rPr>
          <w:rFonts w:ascii="Arial" w:eastAsia="Arial" w:hAnsi="Arial" w:cs="Arial"/>
          <w:b/>
          <w:sz w:val="23"/>
          <w:szCs w:val="23"/>
        </w:rPr>
        <w:t>c</w:t>
      </w:r>
      <w:r w:rsidR="00400747" w:rsidRPr="004D5A1B">
        <w:rPr>
          <w:rFonts w:ascii="Arial" w:eastAsia="Arial" w:hAnsi="Arial" w:cs="Arial"/>
          <w:b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sz w:val="23"/>
          <w:szCs w:val="23"/>
        </w:rPr>
        <w:t xml:space="preserve">con la última tecnología, Next acelera </w:t>
      </w:r>
      <w:r w:rsidRPr="001A62DA">
        <w:rPr>
          <w:rFonts w:ascii="Arial" w:eastAsia="Arial" w:hAnsi="Arial" w:cs="Arial"/>
          <w:b/>
          <w:sz w:val="23"/>
          <w:szCs w:val="23"/>
        </w:rPr>
        <w:t>la recolocación de los participantes.</w:t>
      </w:r>
    </w:p>
    <w:p w14:paraId="35EBC0FC" w14:textId="1ABE8AB2" w:rsidR="00692404" w:rsidRDefault="00692404" w:rsidP="00692404">
      <w:pPr>
        <w:spacing w:line="276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ADB7F98" w14:textId="77777777" w:rsidR="00692404" w:rsidRPr="00692404" w:rsidRDefault="00692404" w:rsidP="00692404">
      <w:pPr>
        <w:spacing w:line="276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3F247045" w14:textId="0D74FA6A" w:rsidR="00C92B92" w:rsidRDefault="005C4A81" w:rsidP="00692404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bookmarkStart w:id="1" w:name="_Hlk90222956"/>
      <w:bookmarkStart w:id="2" w:name="_Hlk90207554"/>
      <w:bookmarkEnd w:id="0"/>
      <w:r w:rsidRPr="00204E64">
        <w:rPr>
          <w:rFonts w:ascii="Arial" w:eastAsia="Arial" w:hAnsi="Arial" w:cs="Arial"/>
          <w:b/>
          <w:sz w:val="22"/>
          <w:szCs w:val="22"/>
        </w:rPr>
        <w:t xml:space="preserve">Madrid, </w:t>
      </w:r>
      <w:r w:rsidR="00107BD8" w:rsidRPr="00107BD8">
        <w:rPr>
          <w:rFonts w:ascii="Arial" w:eastAsia="Arial" w:hAnsi="Arial" w:cs="Arial"/>
          <w:b/>
          <w:sz w:val="22"/>
          <w:szCs w:val="22"/>
        </w:rPr>
        <w:t>1</w:t>
      </w:r>
      <w:r w:rsidR="00107BD8">
        <w:rPr>
          <w:rFonts w:ascii="Arial" w:eastAsia="Arial" w:hAnsi="Arial" w:cs="Arial"/>
          <w:b/>
          <w:sz w:val="22"/>
          <w:szCs w:val="22"/>
        </w:rPr>
        <w:t>7</w:t>
      </w:r>
      <w:r w:rsidRPr="00204E64">
        <w:rPr>
          <w:rFonts w:ascii="Arial" w:eastAsia="Arial" w:hAnsi="Arial" w:cs="Arial"/>
          <w:b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 xml:space="preserve">octubre </w:t>
      </w:r>
      <w:r w:rsidRPr="00204E64">
        <w:rPr>
          <w:rFonts w:ascii="Arial" w:eastAsia="Arial" w:hAnsi="Arial" w:cs="Arial"/>
          <w:b/>
          <w:sz w:val="22"/>
          <w:szCs w:val="22"/>
        </w:rPr>
        <w:t>de 2023.-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92B92" w:rsidRPr="00C92B92">
        <w:rPr>
          <w:rFonts w:ascii="Arial" w:eastAsia="Arial" w:hAnsi="Arial" w:cs="Arial"/>
          <w:bCs/>
          <w:sz w:val="22"/>
          <w:szCs w:val="22"/>
        </w:rPr>
        <w:t xml:space="preserve">Talent </w:t>
      </w:r>
      <w:proofErr w:type="spellStart"/>
      <w:r w:rsidR="00C92B92" w:rsidRPr="00C92B92">
        <w:rPr>
          <w:rFonts w:ascii="Arial" w:eastAsia="Arial" w:hAnsi="Arial" w:cs="Arial"/>
          <w:bCs/>
          <w:sz w:val="22"/>
          <w:szCs w:val="22"/>
        </w:rPr>
        <w:t>Solutions</w:t>
      </w:r>
      <w:proofErr w:type="spellEnd"/>
      <w:r w:rsidR="00C92B92" w:rsidRPr="00C92B92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C92B92" w:rsidRPr="00C92B92">
        <w:rPr>
          <w:rFonts w:ascii="Arial" w:eastAsia="Arial" w:hAnsi="Arial" w:cs="Arial"/>
          <w:bCs/>
          <w:sz w:val="22"/>
          <w:szCs w:val="22"/>
        </w:rPr>
        <w:t>Right</w:t>
      </w:r>
      <w:proofErr w:type="spellEnd"/>
      <w:r w:rsidR="00C92B92" w:rsidRPr="00C92B92">
        <w:rPr>
          <w:rFonts w:ascii="Arial" w:eastAsia="Arial" w:hAnsi="Arial" w:cs="Arial"/>
          <w:bCs/>
          <w:sz w:val="22"/>
          <w:szCs w:val="22"/>
        </w:rPr>
        <w:t xml:space="preserve"> Management (</w:t>
      </w:r>
      <w:proofErr w:type="spellStart"/>
      <w:r w:rsidR="00C92B92" w:rsidRPr="00C92B92">
        <w:rPr>
          <w:rFonts w:ascii="Arial" w:eastAsia="Arial" w:hAnsi="Arial" w:cs="Arial"/>
          <w:bCs/>
          <w:sz w:val="22"/>
          <w:szCs w:val="22"/>
        </w:rPr>
        <w:t>ManpowerGroup</w:t>
      </w:r>
      <w:proofErr w:type="spellEnd"/>
      <w:r w:rsidR="00C92B92" w:rsidRPr="00C92B92">
        <w:rPr>
          <w:rFonts w:ascii="Arial" w:eastAsia="Arial" w:hAnsi="Arial" w:cs="Arial"/>
          <w:bCs/>
          <w:sz w:val="22"/>
          <w:szCs w:val="22"/>
        </w:rPr>
        <w:t xml:space="preserve">), líder </w:t>
      </w:r>
      <w:r w:rsidR="00DC6A6C">
        <w:rPr>
          <w:rFonts w:ascii="Arial" w:eastAsia="Arial" w:hAnsi="Arial" w:cs="Arial"/>
          <w:bCs/>
          <w:sz w:val="22"/>
          <w:szCs w:val="22"/>
        </w:rPr>
        <w:t xml:space="preserve">mundial </w:t>
      </w:r>
      <w:r w:rsidR="000C4DCD">
        <w:rPr>
          <w:rFonts w:ascii="Arial" w:eastAsia="Arial" w:hAnsi="Arial" w:cs="Arial"/>
          <w:bCs/>
          <w:sz w:val="22"/>
          <w:szCs w:val="22"/>
        </w:rPr>
        <w:t xml:space="preserve">en soluciones de </w:t>
      </w:r>
      <w:r w:rsidR="00FF0BA2">
        <w:rPr>
          <w:rFonts w:ascii="Arial" w:eastAsia="Arial" w:hAnsi="Arial" w:cs="Arial"/>
          <w:bCs/>
          <w:sz w:val="22"/>
          <w:szCs w:val="22"/>
        </w:rPr>
        <w:t>r</w:t>
      </w:r>
      <w:r w:rsidR="000C4DCD">
        <w:rPr>
          <w:rFonts w:ascii="Arial" w:eastAsia="Arial" w:hAnsi="Arial" w:cs="Arial"/>
          <w:bCs/>
          <w:sz w:val="22"/>
          <w:szCs w:val="22"/>
        </w:rPr>
        <w:t xml:space="preserve">ecolocación y </w:t>
      </w:r>
      <w:r w:rsidR="00FF0BA2">
        <w:rPr>
          <w:rFonts w:ascii="Arial" w:eastAsia="Arial" w:hAnsi="Arial" w:cs="Arial"/>
          <w:bCs/>
          <w:sz w:val="22"/>
          <w:szCs w:val="22"/>
        </w:rPr>
        <w:t>g</w:t>
      </w:r>
      <w:r w:rsidR="000C4DCD">
        <w:rPr>
          <w:rFonts w:ascii="Arial" w:eastAsia="Arial" w:hAnsi="Arial" w:cs="Arial"/>
          <w:bCs/>
          <w:sz w:val="22"/>
          <w:szCs w:val="22"/>
        </w:rPr>
        <w:t xml:space="preserve">estión de </w:t>
      </w:r>
      <w:r w:rsidR="00201E6C">
        <w:rPr>
          <w:rFonts w:ascii="Arial" w:eastAsia="Arial" w:hAnsi="Arial" w:cs="Arial"/>
          <w:bCs/>
          <w:sz w:val="22"/>
          <w:szCs w:val="22"/>
        </w:rPr>
        <w:t>carreras</w:t>
      </w:r>
      <w:r w:rsidR="00C92B92" w:rsidRPr="00C92B92">
        <w:rPr>
          <w:rFonts w:ascii="Arial" w:eastAsia="Arial" w:hAnsi="Arial" w:cs="Arial"/>
          <w:bCs/>
          <w:sz w:val="22"/>
          <w:szCs w:val="22"/>
        </w:rPr>
        <w:t>, ha lanzado</w:t>
      </w:r>
      <w:r w:rsidR="000C4DCD" w:rsidRPr="000C4DCD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0C4DCD" w:rsidRPr="000C4DCD">
        <w:rPr>
          <w:rFonts w:ascii="Arial" w:eastAsia="Arial" w:hAnsi="Arial" w:cs="Arial"/>
          <w:bCs/>
          <w:sz w:val="22"/>
          <w:szCs w:val="22"/>
        </w:rPr>
        <w:t>PowerSuite</w:t>
      </w:r>
      <w:proofErr w:type="spellEnd"/>
      <w:r w:rsidR="000C4DCD" w:rsidRPr="000C4DCD">
        <w:rPr>
          <w:rFonts w:ascii="Arial" w:eastAsia="Arial" w:hAnsi="Arial" w:cs="Arial"/>
          <w:bCs/>
          <w:sz w:val="22"/>
          <w:szCs w:val="22"/>
        </w:rPr>
        <w:t xml:space="preserve"> </w:t>
      </w:r>
      <w:r w:rsidR="000C4DCD" w:rsidRPr="000C4DCD">
        <w:rPr>
          <w:rFonts w:ascii="Arial" w:eastAsia="Arial" w:hAnsi="Arial" w:cs="Arial"/>
          <w:b/>
          <w:sz w:val="22"/>
          <w:szCs w:val="22"/>
        </w:rPr>
        <w:t>Next</w:t>
      </w:r>
      <w:r w:rsidR="000C4DCD" w:rsidRPr="000C4DCD">
        <w:rPr>
          <w:rFonts w:ascii="Arial" w:eastAsia="Arial" w:hAnsi="Arial" w:cs="Arial"/>
          <w:bCs/>
          <w:sz w:val="22"/>
          <w:szCs w:val="22"/>
        </w:rPr>
        <w:t>, su nueva solución digital d</w:t>
      </w:r>
      <w:r w:rsidR="00D81333">
        <w:rPr>
          <w:rFonts w:ascii="Arial" w:eastAsia="Arial" w:hAnsi="Arial" w:cs="Arial"/>
          <w:bCs/>
          <w:sz w:val="22"/>
          <w:szCs w:val="22"/>
        </w:rPr>
        <w:t>iseñada par</w:t>
      </w:r>
      <w:r w:rsidR="000C4DCD" w:rsidRPr="000C4DCD">
        <w:rPr>
          <w:rFonts w:ascii="Arial" w:eastAsia="Arial" w:hAnsi="Arial" w:cs="Arial"/>
          <w:bCs/>
          <w:sz w:val="22"/>
          <w:szCs w:val="22"/>
        </w:rPr>
        <w:t>a transformar</w:t>
      </w:r>
      <w:r w:rsidR="009B6342">
        <w:rPr>
          <w:rFonts w:ascii="Arial" w:eastAsia="Arial" w:hAnsi="Arial" w:cs="Arial"/>
          <w:bCs/>
          <w:sz w:val="22"/>
          <w:szCs w:val="22"/>
        </w:rPr>
        <w:t>,</w:t>
      </w:r>
      <w:r w:rsidR="000C4DCD" w:rsidRPr="000C4DCD">
        <w:rPr>
          <w:rFonts w:ascii="Arial" w:eastAsia="Arial" w:hAnsi="Arial" w:cs="Arial"/>
          <w:bCs/>
          <w:sz w:val="22"/>
          <w:szCs w:val="22"/>
        </w:rPr>
        <w:t xml:space="preserve"> mejorar la experiencia </w:t>
      </w:r>
      <w:r w:rsidR="009B6342">
        <w:rPr>
          <w:rFonts w:ascii="Arial" w:eastAsia="Arial" w:hAnsi="Arial" w:cs="Arial"/>
          <w:bCs/>
          <w:sz w:val="22"/>
          <w:szCs w:val="22"/>
        </w:rPr>
        <w:t xml:space="preserve">y los resultados </w:t>
      </w:r>
      <w:r w:rsidR="00146B7C">
        <w:rPr>
          <w:rFonts w:ascii="Arial" w:eastAsia="Arial" w:hAnsi="Arial" w:cs="Arial"/>
          <w:bCs/>
          <w:sz w:val="22"/>
          <w:szCs w:val="22"/>
        </w:rPr>
        <w:t>en los programas de</w:t>
      </w:r>
      <w:r w:rsidR="000C4DCD" w:rsidRPr="000C4DCD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0C4DCD" w:rsidRPr="000C4DCD">
        <w:rPr>
          <w:rFonts w:ascii="Arial" w:eastAsia="Arial" w:hAnsi="Arial" w:cs="Arial"/>
          <w:bCs/>
          <w:sz w:val="22"/>
          <w:szCs w:val="22"/>
        </w:rPr>
        <w:t>outplacement</w:t>
      </w:r>
      <w:proofErr w:type="spellEnd"/>
      <w:r w:rsidR="000C4DCD" w:rsidRPr="000C4DCD">
        <w:rPr>
          <w:rFonts w:ascii="Arial" w:eastAsia="Arial" w:hAnsi="Arial" w:cs="Arial"/>
          <w:bCs/>
          <w:sz w:val="22"/>
          <w:szCs w:val="22"/>
        </w:rPr>
        <w:t xml:space="preserve">, ofreciendo a las personas </w:t>
      </w:r>
      <w:r w:rsidR="00630212">
        <w:rPr>
          <w:rFonts w:ascii="Arial" w:eastAsia="Arial" w:hAnsi="Arial" w:cs="Arial"/>
          <w:bCs/>
          <w:sz w:val="22"/>
          <w:szCs w:val="22"/>
        </w:rPr>
        <w:t xml:space="preserve">una experiencia </w:t>
      </w:r>
      <w:r w:rsidR="0031006E">
        <w:rPr>
          <w:rFonts w:ascii="Arial" w:eastAsia="Arial" w:hAnsi="Arial" w:cs="Arial"/>
          <w:bCs/>
          <w:sz w:val="22"/>
          <w:szCs w:val="22"/>
        </w:rPr>
        <w:t>única</w:t>
      </w:r>
      <w:r w:rsidR="006D0544">
        <w:rPr>
          <w:rFonts w:ascii="Arial" w:eastAsia="Arial" w:hAnsi="Arial" w:cs="Arial"/>
          <w:bCs/>
          <w:sz w:val="22"/>
          <w:szCs w:val="22"/>
        </w:rPr>
        <w:t xml:space="preserve"> y</w:t>
      </w:r>
      <w:r w:rsidR="0031006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630212">
        <w:rPr>
          <w:rFonts w:ascii="Arial" w:eastAsia="Arial" w:hAnsi="Arial" w:cs="Arial"/>
          <w:bCs/>
          <w:sz w:val="22"/>
          <w:szCs w:val="22"/>
        </w:rPr>
        <w:t>omnicanal</w:t>
      </w:r>
      <w:proofErr w:type="spellEnd"/>
      <w:r w:rsidR="00630212">
        <w:rPr>
          <w:rFonts w:ascii="Arial" w:eastAsia="Arial" w:hAnsi="Arial" w:cs="Arial"/>
          <w:bCs/>
          <w:sz w:val="22"/>
          <w:szCs w:val="22"/>
        </w:rPr>
        <w:t xml:space="preserve"> durante su </w:t>
      </w:r>
      <w:r w:rsidR="000C4DCD" w:rsidRPr="000C4DCD">
        <w:rPr>
          <w:rFonts w:ascii="Arial" w:eastAsia="Arial" w:hAnsi="Arial" w:cs="Arial"/>
          <w:bCs/>
          <w:sz w:val="22"/>
          <w:szCs w:val="22"/>
        </w:rPr>
        <w:t>transición profesional</w:t>
      </w:r>
      <w:r w:rsidR="00415294">
        <w:rPr>
          <w:rFonts w:ascii="Arial" w:eastAsia="Arial" w:hAnsi="Arial" w:cs="Arial"/>
          <w:bCs/>
          <w:sz w:val="22"/>
          <w:szCs w:val="22"/>
        </w:rPr>
        <w:t xml:space="preserve"> y</w:t>
      </w:r>
      <w:r w:rsidR="006D0544">
        <w:rPr>
          <w:rFonts w:ascii="Arial" w:eastAsia="Arial" w:hAnsi="Arial" w:cs="Arial"/>
          <w:bCs/>
          <w:sz w:val="22"/>
          <w:szCs w:val="22"/>
        </w:rPr>
        <w:t xml:space="preserve"> </w:t>
      </w:r>
      <w:r w:rsidR="00FF0BA2">
        <w:rPr>
          <w:rFonts w:ascii="Arial" w:eastAsia="Arial" w:hAnsi="Arial" w:cs="Arial"/>
          <w:bCs/>
          <w:sz w:val="22"/>
          <w:szCs w:val="22"/>
        </w:rPr>
        <w:t xml:space="preserve">acelerando la consecución de </w:t>
      </w:r>
      <w:r w:rsidR="006D0544">
        <w:rPr>
          <w:rFonts w:ascii="Arial" w:eastAsia="Arial" w:hAnsi="Arial" w:cs="Arial"/>
          <w:bCs/>
          <w:sz w:val="22"/>
          <w:szCs w:val="22"/>
        </w:rPr>
        <w:t>resultados</w:t>
      </w:r>
      <w:r w:rsidR="00415294">
        <w:rPr>
          <w:rFonts w:ascii="Arial" w:eastAsia="Arial" w:hAnsi="Arial" w:cs="Arial"/>
          <w:bCs/>
          <w:sz w:val="22"/>
          <w:szCs w:val="22"/>
        </w:rPr>
        <w:t xml:space="preserve"> de </w:t>
      </w:r>
      <w:r w:rsidR="00BC6874">
        <w:rPr>
          <w:rFonts w:ascii="Arial" w:eastAsia="Arial" w:hAnsi="Arial" w:cs="Arial"/>
          <w:bCs/>
          <w:sz w:val="22"/>
          <w:szCs w:val="22"/>
        </w:rPr>
        <w:t>exitosos</w:t>
      </w:r>
      <w:r w:rsidR="006D0544">
        <w:rPr>
          <w:rFonts w:ascii="Arial" w:eastAsia="Arial" w:hAnsi="Arial" w:cs="Arial"/>
          <w:bCs/>
          <w:sz w:val="22"/>
          <w:szCs w:val="22"/>
        </w:rPr>
        <w:t>.</w:t>
      </w:r>
    </w:p>
    <w:p w14:paraId="74FBB80E" w14:textId="58B21363" w:rsidR="0056311B" w:rsidRDefault="0056311B" w:rsidP="00692404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C6874">
        <w:rPr>
          <w:rFonts w:ascii="Arial" w:eastAsia="Arial" w:hAnsi="Arial" w:cs="Arial"/>
          <w:b/>
          <w:sz w:val="22"/>
          <w:szCs w:val="22"/>
        </w:rPr>
        <w:t>Next</w:t>
      </w:r>
      <w:r w:rsidRPr="009353AD">
        <w:rPr>
          <w:rFonts w:ascii="Arial" w:eastAsia="Arial" w:hAnsi="Arial" w:cs="Arial"/>
          <w:bCs/>
          <w:sz w:val="22"/>
          <w:szCs w:val="22"/>
        </w:rPr>
        <w:t xml:space="preserve"> combina la experiencia y el conocimiento de los consultores de Talent </w:t>
      </w:r>
      <w:proofErr w:type="spellStart"/>
      <w:r w:rsidRPr="009353AD">
        <w:rPr>
          <w:rFonts w:ascii="Arial" w:eastAsia="Arial" w:hAnsi="Arial" w:cs="Arial"/>
          <w:bCs/>
          <w:sz w:val="22"/>
          <w:szCs w:val="22"/>
        </w:rPr>
        <w:t>Solutions</w:t>
      </w:r>
      <w:proofErr w:type="spellEnd"/>
      <w:r w:rsidRPr="009353AD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9353AD">
        <w:rPr>
          <w:rFonts w:ascii="Arial" w:eastAsia="Arial" w:hAnsi="Arial" w:cs="Arial"/>
          <w:bCs/>
          <w:sz w:val="22"/>
          <w:szCs w:val="22"/>
        </w:rPr>
        <w:t>Right</w:t>
      </w:r>
      <w:proofErr w:type="spellEnd"/>
      <w:r w:rsidRPr="009353AD">
        <w:rPr>
          <w:rFonts w:ascii="Arial" w:eastAsia="Arial" w:hAnsi="Arial" w:cs="Arial"/>
          <w:bCs/>
          <w:sz w:val="22"/>
          <w:szCs w:val="22"/>
        </w:rPr>
        <w:t xml:space="preserve"> Management con la</w:t>
      </w:r>
      <w:r w:rsidR="00400747">
        <w:rPr>
          <w:rFonts w:ascii="Arial" w:eastAsia="Arial" w:hAnsi="Arial" w:cs="Arial"/>
          <w:bCs/>
          <w:sz w:val="22"/>
          <w:szCs w:val="22"/>
        </w:rPr>
        <w:t>s</w:t>
      </w:r>
      <w:r w:rsidRPr="009353AD">
        <w:rPr>
          <w:rFonts w:ascii="Arial" w:eastAsia="Arial" w:hAnsi="Arial" w:cs="Arial"/>
          <w:bCs/>
          <w:sz w:val="22"/>
          <w:szCs w:val="22"/>
        </w:rPr>
        <w:t xml:space="preserve"> última</w:t>
      </w:r>
      <w:r w:rsidR="00400747">
        <w:rPr>
          <w:rFonts w:ascii="Arial" w:eastAsia="Arial" w:hAnsi="Arial" w:cs="Arial"/>
          <w:bCs/>
          <w:sz w:val="22"/>
          <w:szCs w:val="22"/>
        </w:rPr>
        <w:t>s herramientas</w:t>
      </w:r>
      <w:r w:rsidRPr="009353AD">
        <w:rPr>
          <w:rFonts w:ascii="Arial" w:eastAsia="Arial" w:hAnsi="Arial" w:cs="Arial"/>
          <w:bCs/>
          <w:sz w:val="22"/>
          <w:szCs w:val="22"/>
        </w:rPr>
        <w:t xml:space="preserve"> </w:t>
      </w:r>
      <w:r w:rsidR="00400747">
        <w:rPr>
          <w:rFonts w:ascii="Arial" w:eastAsia="Arial" w:hAnsi="Arial" w:cs="Arial"/>
          <w:bCs/>
          <w:sz w:val="22"/>
          <w:szCs w:val="22"/>
        </w:rPr>
        <w:t>tecnológicas</w:t>
      </w:r>
      <w:r w:rsidRPr="009353AD">
        <w:rPr>
          <w:rFonts w:ascii="Arial" w:eastAsia="Arial" w:hAnsi="Arial" w:cs="Arial"/>
          <w:bCs/>
          <w:sz w:val="22"/>
          <w:szCs w:val="22"/>
        </w:rPr>
        <w:t xml:space="preserve"> para</w:t>
      </w:r>
      <w:r>
        <w:rPr>
          <w:rFonts w:ascii="Arial" w:eastAsia="Arial" w:hAnsi="Arial" w:cs="Arial"/>
          <w:bCs/>
          <w:sz w:val="22"/>
          <w:szCs w:val="22"/>
        </w:rPr>
        <w:t xml:space="preserve"> acelerar </w:t>
      </w:r>
      <w:r w:rsidR="00400747">
        <w:rPr>
          <w:rFonts w:ascii="Arial" w:eastAsia="Arial" w:hAnsi="Arial" w:cs="Arial"/>
          <w:bCs/>
          <w:sz w:val="22"/>
          <w:szCs w:val="22"/>
        </w:rPr>
        <w:t>el proceso de encontrar un nuevo reto profesional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6311B">
        <w:rPr>
          <w:rFonts w:ascii="Arial" w:eastAsia="Arial" w:hAnsi="Arial" w:cs="Arial"/>
          <w:bCs/>
          <w:sz w:val="22"/>
          <w:szCs w:val="22"/>
        </w:rPr>
        <w:t xml:space="preserve"> </w:t>
      </w:r>
      <w:r w:rsidR="005C4A81">
        <w:rPr>
          <w:rFonts w:ascii="Arial" w:eastAsia="Arial" w:hAnsi="Arial" w:cs="Arial"/>
          <w:bCs/>
          <w:sz w:val="22"/>
          <w:szCs w:val="22"/>
        </w:rPr>
        <w:t xml:space="preserve">Para ello, </w:t>
      </w:r>
      <w:r w:rsidR="00400747">
        <w:rPr>
          <w:rFonts w:ascii="Arial" w:eastAsia="Arial" w:hAnsi="Arial" w:cs="Arial"/>
          <w:bCs/>
          <w:sz w:val="22"/>
          <w:szCs w:val="22"/>
        </w:rPr>
        <w:t xml:space="preserve">a través de distintos recursos, </w:t>
      </w:r>
      <w:r>
        <w:rPr>
          <w:rFonts w:ascii="Arial" w:eastAsia="Arial" w:hAnsi="Arial" w:cs="Arial"/>
          <w:bCs/>
          <w:sz w:val="22"/>
          <w:szCs w:val="22"/>
        </w:rPr>
        <w:t xml:space="preserve">conforma un </w:t>
      </w:r>
      <w:r w:rsidRPr="009353AD">
        <w:rPr>
          <w:rFonts w:ascii="Arial" w:eastAsia="Arial" w:hAnsi="Arial" w:cs="Arial"/>
          <w:bCs/>
          <w:sz w:val="22"/>
          <w:szCs w:val="22"/>
        </w:rPr>
        <w:t xml:space="preserve">programa de transición personalizado </w:t>
      </w:r>
      <w:r w:rsidR="00DF7E71">
        <w:rPr>
          <w:rFonts w:ascii="Arial" w:eastAsia="Arial" w:hAnsi="Arial" w:cs="Arial"/>
          <w:bCs/>
          <w:sz w:val="22"/>
          <w:szCs w:val="22"/>
        </w:rPr>
        <w:t>e integral</w:t>
      </w:r>
      <w:r>
        <w:rPr>
          <w:rFonts w:ascii="Arial" w:eastAsia="Arial" w:hAnsi="Arial" w:cs="Arial"/>
          <w:bCs/>
          <w:sz w:val="22"/>
          <w:szCs w:val="22"/>
        </w:rPr>
        <w:t xml:space="preserve"> adaptado a las necesidades </w:t>
      </w:r>
      <w:r w:rsidR="00683E9A">
        <w:rPr>
          <w:rFonts w:ascii="Arial" w:eastAsia="Arial" w:hAnsi="Arial" w:cs="Arial"/>
          <w:bCs/>
          <w:sz w:val="22"/>
          <w:szCs w:val="22"/>
        </w:rPr>
        <w:t xml:space="preserve">y objetivos de </w:t>
      </w:r>
      <w:r>
        <w:rPr>
          <w:rFonts w:ascii="Arial" w:eastAsia="Arial" w:hAnsi="Arial" w:cs="Arial"/>
          <w:bCs/>
          <w:sz w:val="22"/>
          <w:szCs w:val="22"/>
        </w:rPr>
        <w:t xml:space="preserve">cada candidato, </w:t>
      </w:r>
      <w:r w:rsidR="005C4A81">
        <w:rPr>
          <w:rFonts w:ascii="Arial" w:eastAsia="Arial" w:hAnsi="Arial" w:cs="Arial"/>
          <w:bCs/>
          <w:sz w:val="22"/>
          <w:szCs w:val="22"/>
        </w:rPr>
        <w:t xml:space="preserve">ofreciéndoles </w:t>
      </w:r>
      <w:r w:rsidR="0032081E">
        <w:rPr>
          <w:rFonts w:ascii="Arial" w:eastAsia="Arial" w:hAnsi="Arial" w:cs="Arial"/>
          <w:bCs/>
          <w:sz w:val="22"/>
          <w:szCs w:val="22"/>
        </w:rPr>
        <w:t>recursos ilimitados para avanzar c</w:t>
      </w:r>
      <w:r w:rsidRPr="0056311B">
        <w:rPr>
          <w:rFonts w:ascii="Arial" w:eastAsia="Arial" w:hAnsi="Arial" w:cs="Arial"/>
          <w:bCs/>
          <w:sz w:val="22"/>
          <w:szCs w:val="22"/>
        </w:rPr>
        <w:t>on agilidad</w:t>
      </w:r>
      <w:r w:rsidR="00FF0BA2">
        <w:rPr>
          <w:rFonts w:ascii="Arial" w:eastAsia="Arial" w:hAnsi="Arial" w:cs="Arial"/>
          <w:bCs/>
          <w:sz w:val="22"/>
          <w:szCs w:val="22"/>
        </w:rPr>
        <w:t xml:space="preserve"> y</w:t>
      </w:r>
      <w:r w:rsidR="00400747">
        <w:rPr>
          <w:rFonts w:ascii="Arial" w:eastAsia="Arial" w:hAnsi="Arial" w:cs="Arial"/>
          <w:bCs/>
          <w:sz w:val="22"/>
          <w:szCs w:val="22"/>
        </w:rPr>
        <w:t xml:space="preserve"> orientación para </w:t>
      </w:r>
      <w:r w:rsidRPr="0056311B">
        <w:rPr>
          <w:rFonts w:ascii="Arial" w:eastAsia="Arial" w:hAnsi="Arial" w:cs="Arial"/>
          <w:bCs/>
          <w:sz w:val="22"/>
          <w:szCs w:val="22"/>
        </w:rPr>
        <w:t xml:space="preserve">evaluar lo que quieren </w:t>
      </w:r>
      <w:r w:rsidR="00FF0BA2">
        <w:rPr>
          <w:rFonts w:ascii="Arial" w:eastAsia="Arial" w:hAnsi="Arial" w:cs="Arial"/>
          <w:bCs/>
          <w:sz w:val="22"/>
          <w:szCs w:val="22"/>
        </w:rPr>
        <w:t xml:space="preserve">lograr </w:t>
      </w:r>
      <w:r w:rsidRPr="0056311B">
        <w:rPr>
          <w:rFonts w:ascii="Arial" w:eastAsia="Arial" w:hAnsi="Arial" w:cs="Arial"/>
          <w:bCs/>
          <w:sz w:val="22"/>
          <w:szCs w:val="22"/>
        </w:rPr>
        <w:t xml:space="preserve">en su siguiente </w:t>
      </w:r>
      <w:r w:rsidR="00FF0BA2">
        <w:rPr>
          <w:rFonts w:ascii="Arial" w:eastAsia="Arial" w:hAnsi="Arial" w:cs="Arial"/>
          <w:bCs/>
          <w:sz w:val="22"/>
          <w:szCs w:val="22"/>
        </w:rPr>
        <w:t>etapa, además d</w:t>
      </w:r>
      <w:r w:rsidR="00400747">
        <w:rPr>
          <w:rFonts w:ascii="Arial" w:eastAsia="Arial" w:hAnsi="Arial" w:cs="Arial"/>
          <w:bCs/>
          <w:sz w:val="22"/>
          <w:szCs w:val="22"/>
        </w:rPr>
        <w:t xml:space="preserve">el </w:t>
      </w:r>
      <w:r w:rsidR="005C4A81">
        <w:rPr>
          <w:rFonts w:ascii="Arial" w:eastAsia="Arial" w:hAnsi="Arial" w:cs="Arial"/>
          <w:bCs/>
          <w:sz w:val="22"/>
          <w:szCs w:val="22"/>
        </w:rPr>
        <w:t>apoyo de los propios consultores</w:t>
      </w:r>
      <w:r w:rsidRPr="0056311B">
        <w:rPr>
          <w:rFonts w:ascii="Arial" w:eastAsia="Arial" w:hAnsi="Arial" w:cs="Arial"/>
          <w:bCs/>
          <w:sz w:val="22"/>
          <w:szCs w:val="22"/>
        </w:rPr>
        <w:t>.</w:t>
      </w:r>
    </w:p>
    <w:p w14:paraId="33DB86B0" w14:textId="08DAC5FA" w:rsidR="00A40E34" w:rsidRPr="000A0819" w:rsidRDefault="00A40E34" w:rsidP="00692404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E550E9">
        <w:rPr>
          <w:rFonts w:ascii="Arial" w:eastAsia="Arial" w:hAnsi="Arial" w:cs="Arial"/>
          <w:bCs/>
          <w:i/>
          <w:iCs/>
          <w:sz w:val="22"/>
          <w:szCs w:val="22"/>
        </w:rPr>
        <w:t>"</w:t>
      </w:r>
      <w:r w:rsidRPr="006D7784">
        <w:rPr>
          <w:rFonts w:ascii="Arial" w:eastAsia="Arial" w:hAnsi="Arial" w:cs="Arial"/>
          <w:bCs/>
          <w:i/>
          <w:iCs/>
          <w:sz w:val="22"/>
          <w:szCs w:val="22"/>
        </w:rPr>
        <w:t xml:space="preserve">En Talent </w:t>
      </w:r>
      <w:proofErr w:type="spellStart"/>
      <w:r w:rsidRPr="006D7784">
        <w:rPr>
          <w:rFonts w:ascii="Arial" w:eastAsia="Arial" w:hAnsi="Arial" w:cs="Arial"/>
          <w:bCs/>
          <w:i/>
          <w:iCs/>
          <w:sz w:val="22"/>
          <w:szCs w:val="22"/>
        </w:rPr>
        <w:t>Solutions</w:t>
      </w:r>
      <w:proofErr w:type="spellEnd"/>
      <w:r w:rsidRPr="006D7784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6D7784">
        <w:rPr>
          <w:rFonts w:ascii="Arial" w:eastAsia="Arial" w:hAnsi="Arial" w:cs="Arial"/>
          <w:bCs/>
          <w:i/>
          <w:iCs/>
          <w:sz w:val="22"/>
          <w:szCs w:val="22"/>
        </w:rPr>
        <w:t>Right</w:t>
      </w:r>
      <w:proofErr w:type="spellEnd"/>
      <w:r w:rsidRPr="006D7784">
        <w:rPr>
          <w:rFonts w:ascii="Arial" w:eastAsia="Arial" w:hAnsi="Arial" w:cs="Arial"/>
          <w:bCs/>
          <w:i/>
          <w:iCs/>
          <w:sz w:val="22"/>
          <w:szCs w:val="22"/>
        </w:rPr>
        <w:t xml:space="preserve"> Management sabemos </w:t>
      </w:r>
      <w:r w:rsidR="002978B6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que </w:t>
      </w:r>
      <w:r w:rsidR="007B19A3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el mercado </w:t>
      </w:r>
      <w:r w:rsidR="00FF0BA2">
        <w:rPr>
          <w:rFonts w:ascii="Arial" w:eastAsia="Arial" w:hAnsi="Arial" w:cs="Arial"/>
          <w:bCs/>
          <w:i/>
          <w:iCs/>
          <w:sz w:val="22"/>
          <w:szCs w:val="22"/>
        </w:rPr>
        <w:t xml:space="preserve">empleo </w:t>
      </w:r>
      <w:r w:rsidR="007B19A3" w:rsidRPr="000A0819">
        <w:rPr>
          <w:rFonts w:ascii="Arial" w:eastAsia="Arial" w:hAnsi="Arial" w:cs="Arial"/>
          <w:bCs/>
          <w:i/>
          <w:iCs/>
          <w:sz w:val="22"/>
          <w:szCs w:val="22"/>
        </w:rPr>
        <w:t>se encuentra</w:t>
      </w:r>
      <w:r w:rsidR="00E550E9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en constante </w:t>
      </w:r>
      <w:r w:rsidR="007B19A3" w:rsidRPr="000A0819">
        <w:rPr>
          <w:rFonts w:ascii="Arial" w:eastAsia="Arial" w:hAnsi="Arial" w:cs="Arial"/>
          <w:bCs/>
          <w:i/>
          <w:iCs/>
          <w:sz w:val="22"/>
          <w:szCs w:val="22"/>
        </w:rPr>
        <w:t>cambio</w:t>
      </w:r>
      <w:r w:rsidR="00E550E9" w:rsidRPr="000A0819"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="009B6342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y </w:t>
      </w:r>
      <w:r w:rsidR="00E550E9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la </w:t>
      </w:r>
      <w:r w:rsidR="00FF0BA2">
        <w:rPr>
          <w:rFonts w:ascii="Arial" w:eastAsia="Arial" w:hAnsi="Arial" w:cs="Arial"/>
          <w:bCs/>
          <w:i/>
          <w:iCs/>
          <w:sz w:val="22"/>
          <w:szCs w:val="22"/>
        </w:rPr>
        <w:t xml:space="preserve">capacidad de adaptación </w:t>
      </w:r>
      <w:r w:rsidR="00E550E9" w:rsidRPr="000A0819">
        <w:rPr>
          <w:rFonts w:ascii="Arial" w:eastAsia="Arial" w:hAnsi="Arial" w:cs="Arial"/>
          <w:bCs/>
          <w:i/>
          <w:iCs/>
          <w:sz w:val="22"/>
          <w:szCs w:val="22"/>
        </w:rPr>
        <w:t>y la resiliencia son esenciales</w:t>
      </w:r>
      <w:r w:rsidR="00175410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. El lanzamiento de </w:t>
      </w:r>
      <w:r w:rsidR="001330A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la </w:t>
      </w:r>
      <w:r w:rsidR="007B479A">
        <w:rPr>
          <w:rFonts w:ascii="Arial" w:eastAsia="Arial" w:hAnsi="Arial" w:cs="Arial"/>
          <w:bCs/>
          <w:i/>
          <w:iCs/>
          <w:sz w:val="22"/>
          <w:szCs w:val="22"/>
        </w:rPr>
        <w:t>P</w:t>
      </w:r>
      <w:r w:rsidR="001330A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lataforma </w:t>
      </w:r>
      <w:r w:rsidR="00FF0BA2">
        <w:rPr>
          <w:rFonts w:ascii="Arial" w:eastAsia="Arial" w:hAnsi="Arial" w:cs="Arial"/>
          <w:bCs/>
          <w:i/>
          <w:iCs/>
          <w:sz w:val="22"/>
          <w:szCs w:val="22"/>
        </w:rPr>
        <w:t>‘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>Next</w:t>
      </w:r>
      <w:r w:rsidR="00FF0BA2">
        <w:rPr>
          <w:rFonts w:ascii="Arial" w:eastAsia="Arial" w:hAnsi="Arial" w:cs="Arial"/>
          <w:bCs/>
          <w:i/>
          <w:iCs/>
          <w:sz w:val="22"/>
          <w:szCs w:val="22"/>
        </w:rPr>
        <w:t>’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, es el reflejo de la sinergia entre la </w:t>
      </w:r>
      <w:r w:rsidR="00632C66" w:rsidRPr="000A0819">
        <w:rPr>
          <w:rFonts w:ascii="Arial" w:eastAsia="Arial" w:hAnsi="Arial" w:cs="Arial"/>
          <w:bCs/>
          <w:i/>
          <w:iCs/>
          <w:sz w:val="22"/>
          <w:szCs w:val="22"/>
        </w:rPr>
        <w:t>amplia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experiencia de </w:t>
      </w:r>
      <w:r w:rsidR="00632C66" w:rsidRPr="000A0819">
        <w:rPr>
          <w:rFonts w:ascii="Arial" w:eastAsia="Arial" w:hAnsi="Arial" w:cs="Arial"/>
          <w:bCs/>
          <w:i/>
          <w:iCs/>
          <w:sz w:val="22"/>
          <w:szCs w:val="22"/>
        </w:rPr>
        <w:t>nuestros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consultores y tecnología</w:t>
      </w:r>
      <w:r w:rsidR="00632C66" w:rsidRPr="000A0819">
        <w:rPr>
          <w:rFonts w:ascii="Arial" w:eastAsia="Arial" w:hAnsi="Arial" w:cs="Arial"/>
          <w:bCs/>
          <w:i/>
          <w:iCs/>
          <w:sz w:val="22"/>
          <w:szCs w:val="22"/>
        </w:rPr>
        <w:t>s vanguardistas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. Esta combinación permite a los candidatos diseñar </w:t>
      </w:r>
      <w:r w:rsidR="001330A4" w:rsidRPr="000A0819">
        <w:rPr>
          <w:rFonts w:ascii="Arial" w:eastAsia="Arial" w:hAnsi="Arial" w:cs="Arial"/>
          <w:bCs/>
          <w:i/>
          <w:iCs/>
          <w:sz w:val="22"/>
          <w:szCs w:val="22"/>
        </w:rPr>
        <w:t>su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FF0BA2">
        <w:rPr>
          <w:rFonts w:ascii="Arial" w:eastAsia="Arial" w:hAnsi="Arial" w:cs="Arial"/>
          <w:bCs/>
          <w:i/>
          <w:iCs/>
          <w:sz w:val="22"/>
          <w:szCs w:val="22"/>
        </w:rPr>
        <w:t>‘</w:t>
      </w:r>
      <w:r w:rsidR="001330A4" w:rsidRPr="000A0819">
        <w:rPr>
          <w:rFonts w:ascii="Arial" w:eastAsia="Arial" w:hAnsi="Arial" w:cs="Arial"/>
          <w:bCs/>
          <w:i/>
          <w:iCs/>
          <w:sz w:val="22"/>
          <w:szCs w:val="22"/>
        </w:rPr>
        <w:t>viaj</w:t>
      </w:r>
      <w:r w:rsidR="00FF0BA2">
        <w:rPr>
          <w:rFonts w:ascii="Arial" w:eastAsia="Arial" w:hAnsi="Arial" w:cs="Arial"/>
          <w:bCs/>
          <w:i/>
          <w:iCs/>
          <w:sz w:val="22"/>
          <w:szCs w:val="22"/>
        </w:rPr>
        <w:t>e’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profesional</w:t>
      </w:r>
      <w:r w:rsidR="001330A4" w:rsidRPr="000A0819"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adaptado a sus aspiraciones, contando con el respaldo y la orientación de expertos en cada paso, con </w:t>
      </w:r>
      <w:r w:rsidR="007B479A">
        <w:rPr>
          <w:rFonts w:ascii="Arial" w:eastAsia="Arial" w:hAnsi="Arial" w:cs="Arial"/>
          <w:bCs/>
          <w:i/>
          <w:iCs/>
          <w:sz w:val="22"/>
          <w:szCs w:val="22"/>
        </w:rPr>
        <w:t xml:space="preserve">este 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>lanzamiento</w:t>
      </w:r>
      <w:r w:rsidR="00E550E9" w:rsidRPr="000A0819"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redefinimos la experiencia de </w:t>
      </w:r>
      <w:proofErr w:type="spellStart"/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>outplacement</w:t>
      </w:r>
      <w:proofErr w:type="spellEnd"/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, fusionando nuestro conocimiento con </w:t>
      </w:r>
      <w:r w:rsidR="00740CC2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las </w:t>
      </w:r>
      <w:r w:rsidR="00897A2F" w:rsidRPr="000A0819">
        <w:rPr>
          <w:rFonts w:ascii="Arial" w:eastAsia="Arial" w:hAnsi="Arial" w:cs="Arial"/>
          <w:bCs/>
          <w:i/>
          <w:iCs/>
          <w:sz w:val="22"/>
          <w:szCs w:val="22"/>
        </w:rPr>
        <w:t>últimas</w:t>
      </w:r>
      <w:r w:rsidR="00740CC2" w:rsidRPr="000A081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>tecnología</w:t>
      </w:r>
      <w:r w:rsidR="00740CC2" w:rsidRPr="000A0819">
        <w:rPr>
          <w:rFonts w:ascii="Arial" w:eastAsia="Arial" w:hAnsi="Arial" w:cs="Arial"/>
          <w:bCs/>
          <w:i/>
          <w:iCs/>
          <w:sz w:val="22"/>
          <w:szCs w:val="22"/>
        </w:rPr>
        <w:t>s</w:t>
      </w:r>
      <w:r w:rsidR="006D7784" w:rsidRPr="000A0819">
        <w:rPr>
          <w:rFonts w:ascii="Arial" w:eastAsia="Arial" w:hAnsi="Arial" w:cs="Arial"/>
          <w:bCs/>
          <w:i/>
          <w:iCs/>
          <w:sz w:val="22"/>
          <w:szCs w:val="22"/>
        </w:rPr>
        <w:t>, lo que se traduce en transiciones profesionales más rápidas y exitosas"</w:t>
      </w:r>
      <w:r w:rsidRPr="000A0819"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Pr="000A0819">
        <w:rPr>
          <w:rFonts w:ascii="Arial" w:eastAsia="Arial" w:hAnsi="Arial" w:cs="Arial"/>
          <w:bCs/>
          <w:sz w:val="22"/>
          <w:szCs w:val="22"/>
        </w:rPr>
        <w:t xml:space="preserve"> afirma </w:t>
      </w:r>
      <w:r w:rsidRPr="000A0819">
        <w:rPr>
          <w:rFonts w:ascii="Arial" w:eastAsia="Arial" w:hAnsi="Arial" w:cs="Arial"/>
          <w:b/>
          <w:sz w:val="22"/>
          <w:szCs w:val="22"/>
        </w:rPr>
        <w:t xml:space="preserve">Orestes </w:t>
      </w:r>
      <w:proofErr w:type="spellStart"/>
      <w:r w:rsidRPr="000A0819">
        <w:rPr>
          <w:rFonts w:ascii="Arial" w:eastAsia="Arial" w:hAnsi="Arial" w:cs="Arial"/>
          <w:b/>
          <w:sz w:val="22"/>
          <w:szCs w:val="22"/>
        </w:rPr>
        <w:t>Wensell</w:t>
      </w:r>
      <w:proofErr w:type="spellEnd"/>
      <w:r w:rsidRPr="000A0819">
        <w:rPr>
          <w:rFonts w:ascii="Arial" w:eastAsia="Arial" w:hAnsi="Arial" w:cs="Arial"/>
          <w:b/>
          <w:sz w:val="22"/>
          <w:szCs w:val="22"/>
        </w:rPr>
        <w:t xml:space="preserve">, director general de Talent </w:t>
      </w:r>
      <w:proofErr w:type="spellStart"/>
      <w:r w:rsidRPr="000A0819">
        <w:rPr>
          <w:rFonts w:ascii="Arial" w:eastAsia="Arial" w:hAnsi="Arial" w:cs="Arial"/>
          <w:b/>
          <w:sz w:val="22"/>
          <w:szCs w:val="22"/>
        </w:rPr>
        <w:t>Solutions</w:t>
      </w:r>
      <w:proofErr w:type="spellEnd"/>
      <w:r w:rsidRPr="000A081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A0819">
        <w:rPr>
          <w:rFonts w:ascii="Arial" w:eastAsia="Arial" w:hAnsi="Arial" w:cs="Arial"/>
          <w:b/>
          <w:sz w:val="22"/>
          <w:szCs w:val="22"/>
        </w:rPr>
        <w:t>Right</w:t>
      </w:r>
      <w:proofErr w:type="spellEnd"/>
      <w:r w:rsidRPr="000A0819">
        <w:rPr>
          <w:rFonts w:ascii="Arial" w:eastAsia="Arial" w:hAnsi="Arial" w:cs="Arial"/>
          <w:b/>
          <w:sz w:val="22"/>
          <w:szCs w:val="22"/>
        </w:rPr>
        <w:t xml:space="preserve"> Management.</w:t>
      </w:r>
    </w:p>
    <w:p w14:paraId="7D393473" w14:textId="7FF7480E" w:rsidR="00142A51" w:rsidRDefault="00142A51" w:rsidP="00692404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Next se basa en ‘</w:t>
      </w:r>
      <w:proofErr w:type="spellStart"/>
      <w:r w:rsidRPr="00142A51">
        <w:rPr>
          <w:rFonts w:ascii="Arial" w:eastAsia="Arial" w:hAnsi="Arial" w:cs="Arial"/>
          <w:b/>
          <w:sz w:val="22"/>
          <w:szCs w:val="22"/>
        </w:rPr>
        <w:t>The</w:t>
      </w:r>
      <w:proofErr w:type="spellEnd"/>
      <w:r w:rsidRPr="00142A5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42A51">
        <w:rPr>
          <w:rFonts w:ascii="Arial" w:eastAsia="Arial" w:hAnsi="Arial" w:cs="Arial"/>
          <w:b/>
          <w:sz w:val="22"/>
          <w:szCs w:val="22"/>
        </w:rPr>
        <w:t>Right</w:t>
      </w:r>
      <w:proofErr w:type="spellEnd"/>
      <w:r w:rsidRPr="00142A5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42A51">
        <w:rPr>
          <w:rFonts w:ascii="Arial" w:eastAsia="Arial" w:hAnsi="Arial" w:cs="Arial"/>
          <w:b/>
          <w:sz w:val="22"/>
          <w:szCs w:val="22"/>
        </w:rPr>
        <w:t>Experience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>’, un sistema que ofrece</w:t>
      </w:r>
      <w:r w:rsidRPr="00142A51">
        <w:rPr>
          <w:rFonts w:ascii="Arial" w:eastAsia="Arial" w:hAnsi="Arial" w:cs="Arial"/>
          <w:bCs/>
          <w:sz w:val="22"/>
          <w:szCs w:val="22"/>
        </w:rPr>
        <w:t xml:space="preserve"> asesoramiento individualizado</w:t>
      </w:r>
      <w:r>
        <w:rPr>
          <w:rFonts w:ascii="Arial" w:eastAsia="Arial" w:hAnsi="Arial" w:cs="Arial"/>
          <w:bCs/>
          <w:sz w:val="22"/>
          <w:szCs w:val="22"/>
        </w:rPr>
        <w:t>,</w:t>
      </w:r>
      <w:r w:rsidRPr="00142A51">
        <w:rPr>
          <w:rFonts w:ascii="Arial" w:eastAsia="Arial" w:hAnsi="Arial" w:cs="Arial"/>
          <w:bCs/>
          <w:sz w:val="22"/>
          <w:szCs w:val="22"/>
        </w:rPr>
        <w:t xml:space="preserve"> gracias a un equipo de </w:t>
      </w:r>
      <w:r>
        <w:rPr>
          <w:rFonts w:ascii="Arial" w:eastAsia="Arial" w:hAnsi="Arial" w:cs="Arial"/>
          <w:bCs/>
          <w:sz w:val="22"/>
          <w:szCs w:val="22"/>
        </w:rPr>
        <w:t>c</w:t>
      </w:r>
      <w:r w:rsidRPr="00142A51">
        <w:rPr>
          <w:rFonts w:ascii="Arial" w:eastAsia="Arial" w:hAnsi="Arial" w:cs="Arial"/>
          <w:bCs/>
          <w:sz w:val="22"/>
          <w:szCs w:val="22"/>
        </w:rPr>
        <w:t>oach expertos en el proceso de transición profesional que guiarán paso a paso a las personas, adaptando herramientas y estrategias a sus necesidades individuales, en función de sus objetivos profesionales y personales, mejora</w:t>
      </w:r>
      <w:r>
        <w:rPr>
          <w:rFonts w:ascii="Arial" w:eastAsia="Arial" w:hAnsi="Arial" w:cs="Arial"/>
          <w:bCs/>
          <w:sz w:val="22"/>
          <w:szCs w:val="22"/>
        </w:rPr>
        <w:t>ndo su</w:t>
      </w:r>
      <w:r w:rsidRPr="00142A51">
        <w:rPr>
          <w:rFonts w:ascii="Arial" w:eastAsia="Arial" w:hAnsi="Arial" w:cs="Arial"/>
          <w:bCs/>
          <w:sz w:val="22"/>
          <w:szCs w:val="22"/>
        </w:rPr>
        <w:t xml:space="preserve"> empleabilidad para trabajar por cuenta ajena</w:t>
      </w:r>
      <w:r>
        <w:rPr>
          <w:rFonts w:ascii="Arial" w:eastAsia="Arial" w:hAnsi="Arial" w:cs="Arial"/>
          <w:bCs/>
          <w:sz w:val="22"/>
          <w:szCs w:val="22"/>
        </w:rPr>
        <w:t xml:space="preserve"> o</w:t>
      </w:r>
      <w:r w:rsidRPr="00142A51">
        <w:rPr>
          <w:rFonts w:ascii="Arial" w:eastAsia="Arial" w:hAnsi="Arial" w:cs="Arial"/>
          <w:bCs/>
          <w:sz w:val="22"/>
          <w:szCs w:val="22"/>
        </w:rPr>
        <w:t xml:space="preserve"> propia</w:t>
      </w:r>
      <w:r>
        <w:rPr>
          <w:rFonts w:ascii="Arial" w:eastAsia="Arial" w:hAnsi="Arial" w:cs="Arial"/>
          <w:bCs/>
          <w:sz w:val="22"/>
          <w:szCs w:val="22"/>
        </w:rPr>
        <w:t xml:space="preserve"> o integrarse en el </w:t>
      </w:r>
      <w:r w:rsidRPr="00142A51">
        <w:rPr>
          <w:rFonts w:ascii="Arial" w:eastAsia="Arial" w:hAnsi="Arial" w:cs="Arial"/>
          <w:bCs/>
          <w:sz w:val="22"/>
          <w:szCs w:val="22"/>
        </w:rPr>
        <w:t>programa de Talento Senior.</w:t>
      </w:r>
    </w:p>
    <w:p w14:paraId="2D40076E" w14:textId="34996EB7" w:rsidR="004A1B68" w:rsidRDefault="00400747" w:rsidP="00692404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>os candidatos</w:t>
      </w:r>
      <w:r w:rsidR="00616473">
        <w:rPr>
          <w:rFonts w:ascii="Arial" w:eastAsia="Arial" w:hAnsi="Arial" w:cs="Arial"/>
          <w:bCs/>
          <w:sz w:val="22"/>
          <w:szCs w:val="22"/>
        </w:rPr>
        <w:t xml:space="preserve"> pueden establecer sus 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 xml:space="preserve">metas con </w:t>
      </w:r>
      <w:r>
        <w:rPr>
          <w:rFonts w:ascii="Arial" w:eastAsia="Arial" w:hAnsi="Arial" w:cs="Arial"/>
          <w:bCs/>
          <w:sz w:val="22"/>
          <w:szCs w:val="22"/>
        </w:rPr>
        <w:t xml:space="preserve">más 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>rapidez</w:t>
      </w:r>
      <w:r w:rsidR="00616473">
        <w:rPr>
          <w:rFonts w:ascii="Arial" w:eastAsia="Arial" w:hAnsi="Arial" w:cs="Arial"/>
          <w:bCs/>
          <w:sz w:val="22"/>
          <w:szCs w:val="22"/>
        </w:rPr>
        <w:t xml:space="preserve"> y cuenta con herramientas que permiten </w:t>
      </w:r>
      <w:r w:rsidR="00616473" w:rsidRPr="00616473">
        <w:rPr>
          <w:rFonts w:ascii="Arial" w:eastAsia="Arial" w:hAnsi="Arial" w:cs="Arial"/>
          <w:b/>
          <w:sz w:val="22"/>
          <w:szCs w:val="22"/>
        </w:rPr>
        <w:t>hacer un seguimiento del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 xml:space="preserve"> </w:t>
      </w:r>
      <w:r w:rsidR="00616473" w:rsidRPr="00616473">
        <w:rPr>
          <w:rFonts w:ascii="Arial" w:eastAsia="Arial" w:hAnsi="Arial" w:cs="Arial"/>
          <w:b/>
          <w:sz w:val="22"/>
          <w:szCs w:val="22"/>
        </w:rPr>
        <w:t>progreso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impulsando la 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>productividad</w:t>
      </w:r>
      <w:r w:rsidR="00AF4540">
        <w:rPr>
          <w:rFonts w:ascii="Arial" w:eastAsia="Arial" w:hAnsi="Arial" w:cs="Arial"/>
          <w:bCs/>
          <w:sz w:val="22"/>
          <w:szCs w:val="22"/>
        </w:rPr>
        <w:t xml:space="preserve"> y positividad</w:t>
      </w:r>
      <w:r w:rsidR="00616473" w:rsidRPr="00CE0227">
        <w:rPr>
          <w:rFonts w:ascii="Arial" w:eastAsia="Arial" w:hAnsi="Arial" w:cs="Arial"/>
          <w:bCs/>
          <w:sz w:val="22"/>
          <w:szCs w:val="22"/>
        </w:rPr>
        <w:t>.</w:t>
      </w:r>
      <w:r w:rsidR="004A1B68">
        <w:rPr>
          <w:rFonts w:ascii="Arial" w:eastAsia="Arial" w:hAnsi="Arial" w:cs="Arial"/>
          <w:bCs/>
          <w:sz w:val="22"/>
          <w:szCs w:val="22"/>
        </w:rPr>
        <w:t xml:space="preserve"> La combinación del </w:t>
      </w:r>
      <w:r w:rsidR="00FF0BA2">
        <w:rPr>
          <w:rFonts w:ascii="Arial" w:eastAsia="Arial" w:hAnsi="Arial" w:cs="Arial"/>
          <w:bCs/>
          <w:sz w:val="22"/>
          <w:szCs w:val="22"/>
        </w:rPr>
        <w:t>c</w:t>
      </w:r>
      <w:r w:rsidR="004A1B68">
        <w:rPr>
          <w:rFonts w:ascii="Arial" w:eastAsia="Arial" w:hAnsi="Arial" w:cs="Arial"/>
          <w:bCs/>
          <w:sz w:val="22"/>
          <w:szCs w:val="22"/>
        </w:rPr>
        <w:t>oaching profesional</w:t>
      </w:r>
      <w:r w:rsidR="00616473">
        <w:rPr>
          <w:rFonts w:ascii="Arial" w:eastAsia="Arial" w:hAnsi="Arial" w:cs="Arial"/>
          <w:bCs/>
          <w:sz w:val="22"/>
          <w:szCs w:val="22"/>
        </w:rPr>
        <w:t xml:space="preserve"> </w:t>
      </w:r>
      <w:r w:rsidR="000C7DD7" w:rsidRPr="008A49DB">
        <w:rPr>
          <w:rFonts w:ascii="Arial" w:eastAsia="Arial" w:hAnsi="Arial" w:cs="Arial"/>
          <w:b/>
          <w:sz w:val="22"/>
          <w:szCs w:val="22"/>
        </w:rPr>
        <w:t xml:space="preserve">Next </w:t>
      </w:r>
      <w:r w:rsidR="006A6737">
        <w:rPr>
          <w:rFonts w:ascii="Arial" w:eastAsia="Arial" w:hAnsi="Arial" w:cs="Arial"/>
          <w:bCs/>
          <w:sz w:val="22"/>
          <w:szCs w:val="22"/>
        </w:rPr>
        <w:t xml:space="preserve">aporta </w:t>
      </w:r>
      <w:r w:rsidR="00D83F37">
        <w:rPr>
          <w:rFonts w:ascii="Arial" w:eastAsia="Arial" w:hAnsi="Arial" w:cs="Arial"/>
          <w:bCs/>
          <w:sz w:val="22"/>
          <w:szCs w:val="22"/>
        </w:rPr>
        <w:t xml:space="preserve">elementos claves para responder a los retos </w:t>
      </w:r>
      <w:r w:rsidR="000940A1">
        <w:rPr>
          <w:rFonts w:ascii="Arial" w:eastAsia="Arial" w:hAnsi="Arial" w:cs="Arial"/>
          <w:bCs/>
          <w:sz w:val="22"/>
          <w:szCs w:val="22"/>
        </w:rPr>
        <w:t>que un profesional puede tener en</w:t>
      </w:r>
      <w:r w:rsidR="00D83F37">
        <w:rPr>
          <w:rFonts w:ascii="Arial" w:eastAsia="Arial" w:hAnsi="Arial" w:cs="Arial"/>
          <w:bCs/>
          <w:sz w:val="22"/>
          <w:szCs w:val="22"/>
        </w:rPr>
        <w:t xml:space="preserve"> una transición </w:t>
      </w:r>
      <w:r w:rsidR="00FF0BA2">
        <w:rPr>
          <w:rFonts w:ascii="Arial" w:eastAsia="Arial" w:hAnsi="Arial" w:cs="Arial"/>
          <w:bCs/>
          <w:sz w:val="22"/>
          <w:szCs w:val="22"/>
        </w:rPr>
        <w:t>de carrera.</w:t>
      </w:r>
    </w:p>
    <w:p w14:paraId="3A9EFC6E" w14:textId="5E5A3950" w:rsidR="00FF0BA2" w:rsidRPr="00CE0227" w:rsidRDefault="00142A51" w:rsidP="00FF0BA2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42A51">
        <w:rPr>
          <w:rFonts w:ascii="Arial" w:eastAsia="Arial" w:hAnsi="Arial" w:cs="Arial"/>
          <w:bCs/>
          <w:sz w:val="22"/>
          <w:szCs w:val="22"/>
        </w:rPr>
        <w:lastRenderedPageBreak/>
        <w:t>Con una</w:t>
      </w:r>
      <w:r>
        <w:rPr>
          <w:rFonts w:ascii="Arial" w:eastAsia="Arial" w:hAnsi="Arial" w:cs="Arial"/>
          <w:b/>
          <w:sz w:val="22"/>
          <w:szCs w:val="22"/>
        </w:rPr>
        <w:t xml:space="preserve"> me</w:t>
      </w:r>
      <w:r w:rsidRPr="00142A51">
        <w:rPr>
          <w:rFonts w:ascii="Arial" w:eastAsia="Arial" w:hAnsi="Arial" w:cs="Arial"/>
          <w:b/>
          <w:sz w:val="22"/>
          <w:szCs w:val="22"/>
        </w:rPr>
        <w:t xml:space="preserve">todología </w:t>
      </w:r>
      <w:r>
        <w:rPr>
          <w:rFonts w:ascii="Arial" w:eastAsia="Arial" w:hAnsi="Arial" w:cs="Arial"/>
          <w:b/>
          <w:sz w:val="22"/>
          <w:szCs w:val="22"/>
        </w:rPr>
        <w:t>e</w:t>
      </w:r>
      <w:r w:rsidRPr="00142A51">
        <w:rPr>
          <w:rFonts w:ascii="Arial" w:eastAsia="Arial" w:hAnsi="Arial" w:cs="Arial"/>
          <w:b/>
          <w:sz w:val="22"/>
          <w:szCs w:val="22"/>
        </w:rPr>
        <w:t>volutiva</w:t>
      </w:r>
      <w:r w:rsidRPr="00142A51">
        <w:rPr>
          <w:rFonts w:ascii="Arial" w:eastAsia="Arial" w:hAnsi="Arial" w:cs="Arial"/>
          <w:bCs/>
          <w:sz w:val="22"/>
          <w:szCs w:val="22"/>
        </w:rPr>
        <w:t>, Next se adapta a los cambios continuos del mercado y tendencias.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FF0BA2">
        <w:rPr>
          <w:rFonts w:ascii="Arial" w:eastAsia="Arial" w:hAnsi="Arial" w:cs="Arial"/>
          <w:bCs/>
          <w:sz w:val="22"/>
          <w:szCs w:val="22"/>
        </w:rPr>
        <w:t xml:space="preserve">Además, cuenta con </w:t>
      </w:r>
      <w:r w:rsidR="00FF0BA2" w:rsidRPr="00616473">
        <w:rPr>
          <w:rFonts w:ascii="Arial" w:eastAsia="Arial" w:hAnsi="Arial" w:cs="Arial"/>
          <w:b/>
          <w:sz w:val="22"/>
          <w:szCs w:val="22"/>
        </w:rPr>
        <w:t>tecnología de última generación</w:t>
      </w:r>
      <w:r w:rsidR="00FF0BA2" w:rsidRPr="00616473">
        <w:rPr>
          <w:rFonts w:ascii="Arial" w:eastAsia="Arial" w:hAnsi="Arial" w:cs="Arial"/>
          <w:bCs/>
          <w:sz w:val="22"/>
          <w:szCs w:val="22"/>
        </w:rPr>
        <w:t xml:space="preserve"> (</w:t>
      </w:r>
      <w:r>
        <w:rPr>
          <w:rFonts w:ascii="Arial" w:eastAsia="Arial" w:hAnsi="Arial" w:cs="Arial"/>
          <w:bCs/>
          <w:sz w:val="22"/>
          <w:szCs w:val="22"/>
        </w:rPr>
        <w:t>l</w:t>
      </w:r>
      <w:r w:rsidRPr="00142A51">
        <w:rPr>
          <w:rFonts w:ascii="Arial" w:eastAsia="Arial" w:hAnsi="Arial" w:cs="Arial"/>
          <w:bCs/>
          <w:sz w:val="22"/>
          <w:szCs w:val="22"/>
        </w:rPr>
        <w:t xml:space="preserve">a plataforma integra inteligencia artificial, </w:t>
      </w:r>
      <w:r>
        <w:rPr>
          <w:rFonts w:ascii="Arial" w:eastAsia="Arial" w:hAnsi="Arial" w:cs="Arial"/>
          <w:bCs/>
          <w:sz w:val="22"/>
          <w:szCs w:val="22"/>
        </w:rPr>
        <w:t>d</w:t>
      </w:r>
      <w:r w:rsidRPr="00142A51">
        <w:rPr>
          <w:rFonts w:ascii="Arial" w:eastAsia="Arial" w:hAnsi="Arial" w:cs="Arial"/>
          <w:bCs/>
          <w:sz w:val="22"/>
          <w:szCs w:val="22"/>
        </w:rPr>
        <w:t xml:space="preserve">ata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a</w:t>
      </w:r>
      <w:r w:rsidRPr="00142A51">
        <w:rPr>
          <w:rFonts w:ascii="Arial" w:eastAsia="Arial" w:hAnsi="Arial" w:cs="Arial"/>
          <w:bCs/>
          <w:sz w:val="22"/>
          <w:szCs w:val="22"/>
        </w:rPr>
        <w:t>nalytics</w:t>
      </w:r>
      <w:proofErr w:type="spellEnd"/>
      <w:r w:rsidRPr="00142A51">
        <w:rPr>
          <w:rFonts w:ascii="Arial" w:eastAsia="Arial" w:hAnsi="Arial" w:cs="Arial"/>
          <w:bCs/>
          <w:sz w:val="22"/>
          <w:szCs w:val="22"/>
        </w:rPr>
        <w:t xml:space="preserve"> y machine </w:t>
      </w:r>
      <w:proofErr w:type="spellStart"/>
      <w:r w:rsidRPr="00142A51">
        <w:rPr>
          <w:rFonts w:ascii="Arial" w:eastAsia="Arial" w:hAnsi="Arial" w:cs="Arial"/>
          <w:bCs/>
          <w:sz w:val="22"/>
          <w:szCs w:val="22"/>
        </w:rPr>
        <w:t>learning</w:t>
      </w:r>
      <w:proofErr w:type="spellEnd"/>
      <w:r w:rsidR="00FF0BA2" w:rsidRPr="00616473">
        <w:rPr>
          <w:rFonts w:ascii="Arial" w:eastAsia="Arial" w:hAnsi="Arial" w:cs="Arial"/>
          <w:bCs/>
          <w:sz w:val="22"/>
          <w:szCs w:val="22"/>
        </w:rPr>
        <w:t>) para brindar las herramientas y la información más actualizada y relevante.</w:t>
      </w:r>
    </w:p>
    <w:p w14:paraId="0046E148" w14:textId="5B01AD4C" w:rsidR="00FF0BA2" w:rsidRPr="00CE0227" w:rsidRDefault="00FF0BA2" w:rsidP="00FF0BA2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16473">
        <w:rPr>
          <w:rFonts w:ascii="Arial" w:eastAsia="Arial" w:hAnsi="Arial" w:cs="Arial"/>
          <w:bCs/>
          <w:sz w:val="22"/>
          <w:szCs w:val="22"/>
        </w:rPr>
        <w:t xml:space="preserve">La </w:t>
      </w:r>
      <w:r>
        <w:rPr>
          <w:rFonts w:ascii="Arial" w:eastAsia="Arial" w:hAnsi="Arial" w:cs="Arial"/>
          <w:b/>
          <w:sz w:val="22"/>
          <w:szCs w:val="22"/>
        </w:rPr>
        <w:t>f</w:t>
      </w:r>
      <w:r w:rsidRPr="00CE0227">
        <w:rPr>
          <w:rFonts w:ascii="Arial" w:eastAsia="Arial" w:hAnsi="Arial" w:cs="Arial"/>
          <w:b/>
          <w:sz w:val="22"/>
          <w:szCs w:val="22"/>
        </w:rPr>
        <w:t xml:space="preserve">ormación continua </w:t>
      </w:r>
      <w:r w:rsidRPr="00616473">
        <w:rPr>
          <w:rFonts w:ascii="Arial" w:eastAsia="Arial" w:hAnsi="Arial" w:cs="Arial"/>
          <w:bCs/>
          <w:sz w:val="22"/>
          <w:szCs w:val="22"/>
        </w:rPr>
        <w:t>es otra de las ventajas, ya que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CE0227">
        <w:rPr>
          <w:rFonts w:ascii="Arial" w:eastAsia="Arial" w:hAnsi="Arial" w:cs="Arial"/>
          <w:bCs/>
          <w:sz w:val="22"/>
          <w:szCs w:val="22"/>
        </w:rPr>
        <w:t xml:space="preserve">pone a disposición </w:t>
      </w:r>
      <w:r>
        <w:rPr>
          <w:rFonts w:ascii="Arial" w:eastAsia="Arial" w:hAnsi="Arial" w:cs="Arial"/>
          <w:bCs/>
          <w:sz w:val="22"/>
          <w:szCs w:val="22"/>
        </w:rPr>
        <w:t xml:space="preserve">del profesional </w:t>
      </w:r>
      <w:r w:rsidRPr="00CE0227">
        <w:rPr>
          <w:rFonts w:ascii="Arial" w:eastAsia="Arial" w:hAnsi="Arial" w:cs="Arial"/>
          <w:bCs/>
          <w:sz w:val="22"/>
          <w:szCs w:val="22"/>
        </w:rPr>
        <w:t>más de 1</w:t>
      </w:r>
      <w:r w:rsidR="00142A51">
        <w:rPr>
          <w:rFonts w:ascii="Arial" w:eastAsia="Arial" w:hAnsi="Arial" w:cs="Arial"/>
          <w:bCs/>
          <w:sz w:val="22"/>
          <w:szCs w:val="22"/>
        </w:rPr>
        <w:t>8</w:t>
      </w:r>
      <w:r w:rsidRPr="00CE0227">
        <w:rPr>
          <w:rFonts w:ascii="Arial" w:eastAsia="Arial" w:hAnsi="Arial" w:cs="Arial"/>
          <w:bCs/>
          <w:sz w:val="22"/>
          <w:szCs w:val="22"/>
        </w:rPr>
        <w:t xml:space="preserve">.000 cursos y recursos de formación para potenciar </w:t>
      </w:r>
      <w:r>
        <w:rPr>
          <w:rFonts w:ascii="Arial" w:eastAsia="Arial" w:hAnsi="Arial" w:cs="Arial"/>
          <w:bCs/>
          <w:sz w:val="22"/>
          <w:szCs w:val="22"/>
        </w:rPr>
        <w:t>su</w:t>
      </w:r>
      <w:r w:rsidRPr="00CE0227">
        <w:rPr>
          <w:rFonts w:ascii="Arial" w:eastAsia="Arial" w:hAnsi="Arial" w:cs="Arial"/>
          <w:bCs/>
          <w:sz w:val="22"/>
          <w:szCs w:val="22"/>
        </w:rPr>
        <w:t xml:space="preserve">s habilidades </w:t>
      </w:r>
      <w:r>
        <w:rPr>
          <w:rFonts w:ascii="Arial" w:eastAsia="Arial" w:hAnsi="Arial" w:cs="Arial"/>
          <w:bCs/>
          <w:sz w:val="22"/>
          <w:szCs w:val="22"/>
        </w:rPr>
        <w:t xml:space="preserve">y mejorar su empleabilidad. Además, ofrece acceso a </w:t>
      </w:r>
      <w:proofErr w:type="spellStart"/>
      <w:r w:rsidRPr="00616473">
        <w:rPr>
          <w:rFonts w:ascii="Arial" w:eastAsia="Arial" w:hAnsi="Arial" w:cs="Arial"/>
          <w:b/>
          <w:i/>
          <w:iCs/>
          <w:sz w:val="22"/>
          <w:szCs w:val="22"/>
        </w:rPr>
        <w:t>insights</w:t>
      </w:r>
      <w:proofErr w:type="spellEnd"/>
      <w:r w:rsidRPr="00616473">
        <w:rPr>
          <w:rFonts w:ascii="Arial" w:eastAsia="Arial" w:hAnsi="Arial" w:cs="Arial"/>
          <w:b/>
          <w:sz w:val="22"/>
          <w:szCs w:val="22"/>
        </w:rPr>
        <w:t xml:space="preserve"> y tendencias</w:t>
      </w:r>
      <w:r w:rsidRPr="00CE0227">
        <w:rPr>
          <w:rFonts w:ascii="Arial" w:eastAsia="Arial" w:hAnsi="Arial" w:cs="Arial"/>
          <w:bCs/>
          <w:sz w:val="22"/>
          <w:szCs w:val="22"/>
        </w:rPr>
        <w:t xml:space="preserve"> de mercado para acelerar la recolocación de los candidatos, con información adecuada a cada persona</w:t>
      </w:r>
      <w:r>
        <w:rPr>
          <w:rFonts w:ascii="Arial" w:eastAsia="Arial" w:hAnsi="Arial" w:cs="Arial"/>
          <w:bCs/>
          <w:sz w:val="22"/>
          <w:szCs w:val="22"/>
        </w:rPr>
        <w:t xml:space="preserve"> y fomenta el </w:t>
      </w:r>
      <w:proofErr w:type="spellStart"/>
      <w:r w:rsidRPr="00616473">
        <w:rPr>
          <w:rFonts w:ascii="Arial" w:eastAsia="Arial" w:hAnsi="Arial" w:cs="Arial"/>
          <w:b/>
          <w:sz w:val="22"/>
          <w:szCs w:val="22"/>
        </w:rPr>
        <w:t>networking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, contribuyendo a ampliar </w:t>
      </w:r>
      <w:r w:rsidRPr="00CE0227">
        <w:rPr>
          <w:rFonts w:ascii="Arial" w:eastAsia="Arial" w:hAnsi="Arial" w:cs="Arial"/>
          <w:bCs/>
          <w:sz w:val="22"/>
          <w:szCs w:val="22"/>
        </w:rPr>
        <w:t xml:space="preserve">la red de contactos profesionales y </w:t>
      </w:r>
      <w:r>
        <w:rPr>
          <w:rFonts w:ascii="Arial" w:eastAsia="Arial" w:hAnsi="Arial" w:cs="Arial"/>
          <w:bCs/>
          <w:sz w:val="22"/>
          <w:szCs w:val="22"/>
        </w:rPr>
        <w:t xml:space="preserve">dando acceso a </w:t>
      </w:r>
      <w:r w:rsidRPr="00CE0227">
        <w:rPr>
          <w:rFonts w:ascii="Arial" w:eastAsia="Arial" w:hAnsi="Arial" w:cs="Arial"/>
          <w:bCs/>
          <w:sz w:val="22"/>
          <w:szCs w:val="22"/>
        </w:rPr>
        <w:t xml:space="preserve">expertos y </w:t>
      </w:r>
      <w:r>
        <w:rPr>
          <w:rFonts w:ascii="Arial" w:eastAsia="Arial" w:hAnsi="Arial" w:cs="Arial"/>
          <w:bCs/>
          <w:sz w:val="22"/>
          <w:szCs w:val="22"/>
        </w:rPr>
        <w:t>consejeros</w:t>
      </w:r>
      <w:r w:rsidRPr="00CE0227"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16473">
        <w:rPr>
          <w:rFonts w:ascii="Arial" w:eastAsia="Arial" w:hAnsi="Arial" w:cs="Arial"/>
          <w:bCs/>
          <w:sz w:val="22"/>
          <w:szCs w:val="22"/>
        </w:rPr>
        <w:t xml:space="preserve">También permite </w:t>
      </w:r>
      <w:r w:rsidRPr="00616473">
        <w:rPr>
          <w:rFonts w:ascii="Arial" w:eastAsia="Arial" w:hAnsi="Arial" w:cs="Arial"/>
          <w:b/>
          <w:sz w:val="22"/>
          <w:szCs w:val="22"/>
        </w:rPr>
        <w:t>acceder</w:t>
      </w:r>
      <w:r w:rsidRPr="00616473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E0227">
        <w:rPr>
          <w:rFonts w:ascii="Arial" w:eastAsia="Arial" w:hAnsi="Arial" w:cs="Arial"/>
          <w:b/>
          <w:sz w:val="22"/>
          <w:szCs w:val="22"/>
        </w:rPr>
        <w:t>a oportunidades de empleo</w:t>
      </w:r>
      <w:r w:rsidRPr="00CE0227">
        <w:rPr>
          <w:rFonts w:ascii="Arial" w:eastAsia="Arial" w:hAnsi="Arial" w:cs="Arial"/>
          <w:bCs/>
          <w:sz w:val="22"/>
          <w:szCs w:val="22"/>
        </w:rPr>
        <w:t>,</w:t>
      </w:r>
      <w:r>
        <w:rPr>
          <w:rFonts w:ascii="Arial" w:eastAsia="Arial" w:hAnsi="Arial" w:cs="Arial"/>
          <w:bCs/>
          <w:sz w:val="22"/>
          <w:szCs w:val="22"/>
        </w:rPr>
        <w:t xml:space="preserve"> tanto nacionales como globales, lo que amplía las opciones y posibilidades de los profesionales</w:t>
      </w:r>
      <w:r w:rsidRPr="00CE0227">
        <w:rPr>
          <w:rFonts w:ascii="Arial" w:eastAsia="Arial" w:hAnsi="Arial" w:cs="Arial"/>
          <w:bCs/>
          <w:sz w:val="22"/>
          <w:szCs w:val="22"/>
        </w:rPr>
        <w:t>.</w:t>
      </w:r>
    </w:p>
    <w:p w14:paraId="69250F35" w14:textId="43520D6D" w:rsidR="00692404" w:rsidRPr="00213FC8" w:rsidRDefault="00213FC8" w:rsidP="00213FC8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 este lanzamiento</w:t>
      </w:r>
      <w:r w:rsidR="004160A2">
        <w:rPr>
          <w:rFonts w:ascii="Arial" w:eastAsia="Arial" w:hAnsi="Arial" w:cs="Arial"/>
          <w:bCs/>
          <w:sz w:val="22"/>
          <w:szCs w:val="22"/>
        </w:rPr>
        <w:t xml:space="preserve"> en</w:t>
      </w:r>
      <w:r>
        <w:rPr>
          <w:rFonts w:ascii="Arial" w:eastAsia="Arial" w:hAnsi="Arial" w:cs="Arial"/>
          <w:bCs/>
          <w:sz w:val="22"/>
          <w:szCs w:val="22"/>
        </w:rPr>
        <w:t xml:space="preserve"> Talent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Solutions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Right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Management</w:t>
      </w:r>
      <w:r w:rsidR="00495375" w:rsidRPr="00213FC8">
        <w:rPr>
          <w:rFonts w:ascii="Arial" w:eastAsia="Arial" w:hAnsi="Arial" w:cs="Arial"/>
          <w:bCs/>
          <w:sz w:val="22"/>
          <w:szCs w:val="22"/>
        </w:rPr>
        <w:t xml:space="preserve"> reafirma </w:t>
      </w:r>
      <w:r w:rsidR="00142A51">
        <w:rPr>
          <w:rFonts w:ascii="Arial" w:eastAsia="Arial" w:hAnsi="Arial" w:cs="Arial"/>
          <w:bCs/>
          <w:sz w:val="22"/>
          <w:szCs w:val="22"/>
        </w:rPr>
        <w:t xml:space="preserve">su </w:t>
      </w:r>
      <w:r w:rsidR="00495375" w:rsidRPr="00213FC8">
        <w:rPr>
          <w:rFonts w:ascii="Arial" w:eastAsia="Arial" w:hAnsi="Arial" w:cs="Arial"/>
          <w:bCs/>
          <w:sz w:val="22"/>
          <w:szCs w:val="22"/>
        </w:rPr>
        <w:t>compromiso con el desarrollo profesional</w:t>
      </w:r>
      <w:r w:rsidR="004160A2">
        <w:rPr>
          <w:rFonts w:ascii="Arial" w:eastAsia="Arial" w:hAnsi="Arial" w:cs="Arial"/>
          <w:bCs/>
          <w:sz w:val="22"/>
          <w:szCs w:val="22"/>
        </w:rPr>
        <w:t>,</w:t>
      </w:r>
      <w:r w:rsidR="00495375" w:rsidRPr="00213FC8">
        <w:rPr>
          <w:rFonts w:ascii="Arial" w:eastAsia="Arial" w:hAnsi="Arial" w:cs="Arial"/>
          <w:bCs/>
          <w:sz w:val="22"/>
          <w:szCs w:val="22"/>
        </w:rPr>
        <w:t xml:space="preserve"> la excelencia en el servicio</w:t>
      </w:r>
      <w:r w:rsidR="004160A2">
        <w:rPr>
          <w:rFonts w:ascii="Arial" w:eastAsia="Arial" w:hAnsi="Arial" w:cs="Arial"/>
          <w:bCs/>
          <w:sz w:val="22"/>
          <w:szCs w:val="22"/>
        </w:rPr>
        <w:t>, mejora e innovación continua para seguir mejorando los resultados y</w:t>
      </w:r>
      <w:r w:rsidR="00D12643">
        <w:rPr>
          <w:rFonts w:ascii="Arial" w:eastAsia="Arial" w:hAnsi="Arial" w:cs="Arial"/>
          <w:bCs/>
          <w:sz w:val="22"/>
          <w:szCs w:val="22"/>
        </w:rPr>
        <w:t xml:space="preserve"> la experiencia en procesos de transición.</w:t>
      </w:r>
    </w:p>
    <w:p w14:paraId="5A60A9B0" w14:textId="77777777" w:rsidR="00495375" w:rsidRPr="00142A51" w:rsidRDefault="00495375" w:rsidP="00142A51">
      <w:pPr>
        <w:shd w:val="clear" w:color="auto" w:fill="FFFFFF"/>
        <w:spacing w:before="120" w:line="288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14EC684" w14:textId="77777777" w:rsidR="00616473" w:rsidRDefault="00616473" w:rsidP="00692404">
      <w:pPr>
        <w:jc w:val="both"/>
        <w:rPr>
          <w:rFonts w:ascii="Arial" w:hAnsi="Arial" w:cs="Arial"/>
          <w:sz w:val="16"/>
          <w:szCs w:val="16"/>
        </w:rPr>
      </w:pPr>
    </w:p>
    <w:p w14:paraId="1BA370E7" w14:textId="77777777" w:rsidR="00A42B97" w:rsidRPr="00A42B97" w:rsidRDefault="00A42B97" w:rsidP="0069240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42B97">
        <w:rPr>
          <w:rFonts w:ascii="Arial" w:hAnsi="Arial" w:cs="Arial"/>
          <w:b/>
          <w:bCs/>
          <w:sz w:val="16"/>
          <w:szCs w:val="16"/>
        </w:rPr>
        <w:t xml:space="preserve">Talent </w:t>
      </w:r>
      <w:proofErr w:type="spellStart"/>
      <w:r w:rsidRPr="00A42B97">
        <w:rPr>
          <w:rFonts w:ascii="Arial" w:hAnsi="Arial" w:cs="Arial"/>
          <w:b/>
          <w:bCs/>
          <w:sz w:val="16"/>
          <w:szCs w:val="16"/>
        </w:rPr>
        <w:t>Solutions</w:t>
      </w:r>
      <w:proofErr w:type="spellEnd"/>
      <w:r w:rsidRPr="00A42B97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A42B97">
        <w:rPr>
          <w:rFonts w:ascii="Arial" w:hAnsi="Arial" w:cs="Arial"/>
          <w:b/>
          <w:bCs/>
          <w:sz w:val="16"/>
          <w:szCs w:val="16"/>
        </w:rPr>
        <w:t>Right</w:t>
      </w:r>
      <w:proofErr w:type="spellEnd"/>
      <w:r w:rsidRPr="00A42B97">
        <w:rPr>
          <w:rFonts w:ascii="Arial" w:hAnsi="Arial" w:cs="Arial"/>
          <w:b/>
          <w:bCs/>
          <w:sz w:val="16"/>
          <w:szCs w:val="16"/>
        </w:rPr>
        <w:t xml:space="preserve"> Management</w:t>
      </w:r>
    </w:p>
    <w:p w14:paraId="29F9DE66" w14:textId="55D3718C" w:rsidR="00A42B97" w:rsidRDefault="00A42B97" w:rsidP="00692404">
      <w:pPr>
        <w:jc w:val="both"/>
        <w:rPr>
          <w:rFonts w:ascii="Arial" w:hAnsi="Arial" w:cs="Arial"/>
          <w:sz w:val="16"/>
          <w:szCs w:val="16"/>
        </w:rPr>
      </w:pPr>
      <w:r w:rsidRPr="00A42B97">
        <w:rPr>
          <w:rFonts w:ascii="Arial" w:hAnsi="Arial" w:cs="Arial"/>
          <w:sz w:val="16"/>
          <w:szCs w:val="16"/>
        </w:rPr>
        <w:t xml:space="preserve">Talent </w:t>
      </w:r>
      <w:proofErr w:type="spellStart"/>
      <w:r w:rsidRPr="00A42B97">
        <w:rPr>
          <w:rFonts w:ascii="Arial" w:hAnsi="Arial" w:cs="Arial"/>
          <w:sz w:val="16"/>
          <w:szCs w:val="16"/>
        </w:rPr>
        <w:t>Solutions</w:t>
      </w:r>
      <w:proofErr w:type="spellEnd"/>
      <w:r w:rsidRPr="00A4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42B97">
        <w:rPr>
          <w:rFonts w:ascii="Arial" w:hAnsi="Arial" w:cs="Arial"/>
          <w:sz w:val="16"/>
          <w:szCs w:val="16"/>
        </w:rPr>
        <w:t>Right</w:t>
      </w:r>
      <w:proofErr w:type="spellEnd"/>
      <w:r w:rsidRPr="00A4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42B97">
        <w:rPr>
          <w:rFonts w:ascii="Arial" w:hAnsi="Arial" w:cs="Arial"/>
          <w:sz w:val="16"/>
          <w:szCs w:val="16"/>
        </w:rPr>
        <w:t>Managament</w:t>
      </w:r>
      <w:proofErr w:type="spellEnd"/>
      <w:r w:rsidRPr="00A42B97">
        <w:rPr>
          <w:rFonts w:ascii="Arial" w:hAnsi="Arial" w:cs="Arial"/>
          <w:sz w:val="16"/>
          <w:szCs w:val="16"/>
        </w:rPr>
        <w:t xml:space="preserve"> es la división especializada en soluciones de desarrollo del talento y carreras profesionales dentro y fuera de la organización (</w:t>
      </w:r>
      <w:proofErr w:type="spellStart"/>
      <w:r w:rsidRPr="00A42B97">
        <w:rPr>
          <w:rFonts w:ascii="Arial" w:hAnsi="Arial" w:cs="Arial"/>
          <w:sz w:val="16"/>
          <w:szCs w:val="16"/>
        </w:rPr>
        <w:t>Outplacement</w:t>
      </w:r>
      <w:proofErr w:type="spellEnd"/>
      <w:r w:rsidRPr="00A42B9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hyperlink r:id="rId7" w:history="1">
        <w:r w:rsidRPr="00424EA9">
          <w:rPr>
            <w:rStyle w:val="Hipervnculo"/>
            <w:rFonts w:ascii="Arial" w:hAnsi="Arial" w:cs="Arial"/>
            <w:sz w:val="16"/>
            <w:szCs w:val="16"/>
          </w:rPr>
          <w:t>https://www.rightmanagement.es/</w:t>
        </w:r>
      </w:hyperlink>
      <w:r w:rsidRPr="00A42B97">
        <w:rPr>
          <w:rFonts w:ascii="Arial" w:hAnsi="Arial" w:cs="Arial"/>
          <w:sz w:val="16"/>
          <w:szCs w:val="16"/>
        </w:rPr>
        <w:t xml:space="preserve"> y forma parte de Talent </w:t>
      </w:r>
      <w:proofErr w:type="spellStart"/>
      <w:r w:rsidRPr="00A42B97">
        <w:rPr>
          <w:rFonts w:ascii="Arial" w:hAnsi="Arial" w:cs="Arial"/>
          <w:sz w:val="16"/>
          <w:szCs w:val="16"/>
        </w:rPr>
        <w:t>Solutions</w:t>
      </w:r>
      <w:proofErr w:type="spellEnd"/>
      <w:r w:rsidRPr="00A42B97">
        <w:rPr>
          <w:rFonts w:ascii="Arial" w:hAnsi="Arial" w:cs="Arial"/>
          <w:sz w:val="16"/>
          <w:szCs w:val="16"/>
        </w:rPr>
        <w:t xml:space="preserve"> (marca del </w:t>
      </w:r>
      <w:proofErr w:type="spellStart"/>
      <w:r w:rsidRPr="00A42B97">
        <w:rPr>
          <w:rFonts w:ascii="Arial" w:hAnsi="Arial" w:cs="Arial"/>
          <w:sz w:val="16"/>
          <w:szCs w:val="16"/>
        </w:rPr>
        <w:t>ManpowerGroup</w:t>
      </w:r>
      <w:proofErr w:type="spellEnd"/>
      <w:r w:rsidRPr="00A42B97">
        <w:rPr>
          <w:rFonts w:ascii="Arial" w:hAnsi="Arial" w:cs="Arial"/>
          <w:sz w:val="16"/>
          <w:szCs w:val="16"/>
        </w:rPr>
        <w:t xml:space="preserve">) que combina una oferta líder de servicios de RPO, TAPFIN-MSP y </w:t>
      </w:r>
      <w:proofErr w:type="spellStart"/>
      <w:r w:rsidRPr="00A42B97">
        <w:rPr>
          <w:rFonts w:ascii="Arial" w:hAnsi="Arial" w:cs="Arial"/>
          <w:sz w:val="16"/>
          <w:szCs w:val="16"/>
        </w:rPr>
        <w:t>Right</w:t>
      </w:r>
      <w:proofErr w:type="spellEnd"/>
      <w:r w:rsidRPr="00A42B97">
        <w:rPr>
          <w:rFonts w:ascii="Arial" w:hAnsi="Arial" w:cs="Arial"/>
          <w:sz w:val="16"/>
          <w:szCs w:val="16"/>
        </w:rPr>
        <w:t xml:space="preserve"> Management para proporcionar capacidades integrales y basadas en datos durante todo el ciclo de vida del empleado. A través de nuestra vasta experiencia en el sector y nuestro entendimiento de lo que buscan los profesionales, ayudamos a las empresas a abordar sus complejas necesidades de Talento. Desde la atracción y adquisición hasta la formación, desarrollo y compromiso de los profesionales, ofrecemos un servicio continuo que aprovecha la mejor tecnología del mercado y un conocimiento exhaustivo del Talento en múltiples países y a gran escala. Para obtener más información, visita </w:t>
      </w:r>
      <w:hyperlink r:id="rId8" w:history="1">
        <w:r w:rsidRPr="00A42B97">
          <w:rPr>
            <w:rStyle w:val="Hipervnculo"/>
            <w:rFonts w:ascii="Arial" w:hAnsi="Arial" w:cs="Arial"/>
            <w:sz w:val="16"/>
            <w:szCs w:val="16"/>
          </w:rPr>
          <w:t>www.talentsolutions.manpowergroup.com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7531E333" w14:textId="77777777" w:rsidR="00A42B97" w:rsidRPr="00A42B97" w:rsidRDefault="00A42B97" w:rsidP="00692404">
      <w:pPr>
        <w:jc w:val="both"/>
        <w:rPr>
          <w:rFonts w:ascii="Arial" w:hAnsi="Arial" w:cs="Arial"/>
          <w:color w:val="0000FF"/>
          <w:u w:val="single"/>
        </w:rPr>
      </w:pPr>
    </w:p>
    <w:p w14:paraId="388A29FF" w14:textId="77777777" w:rsidR="001A2A76" w:rsidRPr="00CC188B" w:rsidRDefault="001A2A76" w:rsidP="00692404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CC188B">
        <w:rPr>
          <w:rFonts w:ascii="Arial" w:hAnsi="Arial" w:cs="Arial"/>
          <w:b/>
          <w:bCs/>
          <w:sz w:val="16"/>
          <w:szCs w:val="16"/>
        </w:rPr>
        <w:t>Para más información:</w:t>
      </w:r>
    </w:p>
    <w:tbl>
      <w:tblPr>
        <w:tblW w:w="8948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028"/>
      </w:tblGrid>
      <w:tr w:rsidR="001A2A76" w:rsidRPr="00CC188B" w14:paraId="0018B07B" w14:textId="77777777" w:rsidTr="00B03776">
        <w:trPr>
          <w:trHeight w:val="1159"/>
        </w:trPr>
        <w:tc>
          <w:tcPr>
            <w:tcW w:w="2943" w:type="dxa"/>
            <w:hideMark/>
          </w:tcPr>
          <w:p w14:paraId="2779EAD6" w14:textId="0DACF617" w:rsidR="001A2A76" w:rsidRPr="00CC188B" w:rsidRDefault="001A2A76" w:rsidP="00692404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90207537"/>
            <w:proofErr w:type="spellStart"/>
            <w:r w:rsidRPr="00CC188B">
              <w:rPr>
                <w:rFonts w:ascii="Arial" w:hAnsi="Arial" w:cs="Arial"/>
                <w:b/>
                <w:sz w:val="16"/>
                <w:szCs w:val="16"/>
              </w:rPr>
              <w:t>ManpowerGroup</w:t>
            </w:r>
            <w:proofErr w:type="spellEnd"/>
          </w:p>
          <w:p w14:paraId="0B32ED5C" w14:textId="77777777" w:rsidR="001A2A76" w:rsidRPr="00CC188B" w:rsidRDefault="001A2A76" w:rsidP="00692404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sz w:val="16"/>
                <w:szCs w:val="16"/>
              </w:rPr>
              <w:t>Dpto. Comunicación</w:t>
            </w:r>
          </w:p>
          <w:p w14:paraId="3BC89F30" w14:textId="77777777" w:rsidR="001A2A76" w:rsidRPr="00CC188B" w:rsidRDefault="001A2A76" w:rsidP="006924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sz w:val="16"/>
                <w:szCs w:val="16"/>
              </w:rPr>
              <w:t>Juan Gómez Rodríguez</w:t>
            </w:r>
          </w:p>
          <w:p w14:paraId="1A8FDA31" w14:textId="77777777" w:rsidR="001A2A76" w:rsidRPr="00CC188B" w:rsidRDefault="001A2A76" w:rsidP="006924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sz w:val="16"/>
                <w:szCs w:val="16"/>
              </w:rPr>
              <w:t>Tel. 687 51 96 90</w:t>
            </w:r>
          </w:p>
          <w:p w14:paraId="42BF9EDC" w14:textId="74FABF73" w:rsidR="001A2A76" w:rsidRPr="00A73C99" w:rsidRDefault="00897A2F" w:rsidP="006924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1A2A76" w:rsidRPr="00CC188B">
                <w:rPr>
                  <w:rStyle w:val="Hipervnculo"/>
                  <w:rFonts w:ascii="Arial" w:hAnsi="Arial" w:cs="Arial"/>
                  <w:sz w:val="16"/>
                  <w:szCs w:val="16"/>
                </w:rPr>
                <w:t>juan.gomez@manpowergroup.es</w:t>
              </w:r>
            </w:hyperlink>
          </w:p>
        </w:tc>
        <w:tc>
          <w:tcPr>
            <w:tcW w:w="2977" w:type="dxa"/>
          </w:tcPr>
          <w:p w14:paraId="4C3E35BD" w14:textId="77777777" w:rsidR="001A2A76" w:rsidRPr="00CC188B" w:rsidRDefault="001A2A76" w:rsidP="00692404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28" w:type="dxa"/>
          </w:tcPr>
          <w:p w14:paraId="6AA9BA0E" w14:textId="7F997798" w:rsidR="001A2A76" w:rsidRPr="00A42B97" w:rsidRDefault="003509A5" w:rsidP="00692404">
            <w:pPr>
              <w:jc w:val="both"/>
              <w:outlineLvl w:val="0"/>
              <w:rPr>
                <w:b/>
              </w:rPr>
            </w:pPr>
            <w:r w:rsidRPr="00A42B97">
              <w:rPr>
                <w:rFonts w:ascii="Arial" w:hAnsi="Arial" w:cs="Arial"/>
                <w:b/>
                <w:sz w:val="16"/>
                <w:szCs w:val="16"/>
              </w:rPr>
              <w:t>Agencia de comunicación Indie PR</w:t>
            </w:r>
          </w:p>
          <w:p w14:paraId="7C09B9DE" w14:textId="77777777" w:rsidR="003509A5" w:rsidRPr="00CC188B" w:rsidRDefault="003509A5" w:rsidP="00692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Isabel Gata</w:t>
            </w:r>
          </w:p>
          <w:p w14:paraId="1C2C7475" w14:textId="77777777" w:rsidR="003509A5" w:rsidRPr="00CC188B" w:rsidRDefault="003509A5" w:rsidP="00692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color w:val="000000"/>
                <w:sz w:val="16"/>
                <w:szCs w:val="16"/>
              </w:rPr>
              <w:t>Tel.: 630 701 069</w:t>
            </w:r>
          </w:p>
          <w:p w14:paraId="1F0ADA15" w14:textId="5DE3B54D" w:rsidR="00336187" w:rsidRDefault="00897A2F" w:rsidP="00692404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ascii="Arial" w:hAnsi="Arial" w:cs="Arial"/>
                <w:color w:val="1155CC"/>
                <w:sz w:val="16"/>
                <w:szCs w:val="16"/>
              </w:rPr>
            </w:pPr>
            <w:hyperlink r:id="rId10" w:history="1">
              <w:r w:rsidR="003509A5" w:rsidRPr="00CC188B">
                <w:rPr>
                  <w:rStyle w:val="Hipervnculo"/>
                  <w:rFonts w:ascii="Arial" w:hAnsi="Arial" w:cs="Arial"/>
                  <w:color w:val="1155CC"/>
                  <w:sz w:val="16"/>
                  <w:szCs w:val="16"/>
                </w:rPr>
                <w:t>isabel@indiepr.es</w:t>
              </w:r>
            </w:hyperlink>
          </w:p>
          <w:p w14:paraId="60C31FB4" w14:textId="77777777" w:rsidR="00A42B97" w:rsidRPr="00CC188B" w:rsidRDefault="00A42B97" w:rsidP="00692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BBC84D" w14:textId="42026FB0" w:rsidR="003509A5" w:rsidRPr="00CC188B" w:rsidRDefault="00EF7ED2" w:rsidP="00692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Cristina Villanueva</w:t>
            </w:r>
          </w:p>
          <w:p w14:paraId="43FFFD20" w14:textId="63E76B81" w:rsidR="003509A5" w:rsidRPr="00CC188B" w:rsidRDefault="003509A5" w:rsidP="00692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88B">
              <w:rPr>
                <w:rFonts w:ascii="Arial" w:hAnsi="Arial" w:cs="Arial"/>
                <w:color w:val="000000"/>
                <w:sz w:val="16"/>
                <w:szCs w:val="16"/>
              </w:rPr>
              <w:t xml:space="preserve">Tel.: </w:t>
            </w:r>
            <w:r w:rsidR="00894DEA" w:rsidRPr="00CC188B">
              <w:rPr>
                <w:rFonts w:ascii="Arial" w:hAnsi="Arial" w:cs="Arial"/>
                <w:color w:val="000000"/>
                <w:sz w:val="16"/>
                <w:szCs w:val="16"/>
              </w:rPr>
              <w:t>687 14 73 60</w:t>
            </w:r>
          </w:p>
          <w:p w14:paraId="0C53A61F" w14:textId="75C17C14" w:rsidR="001A2A76" w:rsidRPr="00CC188B" w:rsidRDefault="00897A2F" w:rsidP="00692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hyperlink r:id="rId11" w:history="1">
              <w:r w:rsidR="00894DEA" w:rsidRPr="00CC188B">
                <w:rPr>
                  <w:rStyle w:val="Hipervnculo"/>
                  <w:rFonts w:ascii="Arial" w:hAnsi="Arial" w:cs="Arial"/>
                  <w:color w:val="1155CC"/>
                  <w:sz w:val="16"/>
                  <w:szCs w:val="16"/>
                </w:rPr>
                <w:t>cristina@indiepr.es</w:t>
              </w:r>
            </w:hyperlink>
          </w:p>
        </w:tc>
      </w:tr>
      <w:bookmarkEnd w:id="1"/>
      <w:bookmarkEnd w:id="2"/>
      <w:bookmarkEnd w:id="3"/>
    </w:tbl>
    <w:p w14:paraId="0F55B214" w14:textId="77777777" w:rsidR="008E54AD" w:rsidRDefault="008E54AD" w:rsidP="00D95CBF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7A3F8BE" w14:textId="77777777" w:rsidR="00E573FE" w:rsidRDefault="00E573FE" w:rsidP="00D95CBF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7932894" w14:textId="77777777" w:rsidR="00E573FE" w:rsidRDefault="00E573FE" w:rsidP="00D95CBF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sectPr w:rsidR="00E573FE" w:rsidSect="00882FCB">
      <w:headerReference w:type="default" r:id="rId12"/>
      <w:footerReference w:type="even" r:id="rId13"/>
      <w:footerReference w:type="default" r:id="rId14"/>
      <w:pgSz w:w="11907" w:h="16840" w:code="9"/>
      <w:pgMar w:top="1985" w:right="1418" w:bottom="1701" w:left="1418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CB96" w14:textId="77777777" w:rsidR="00CC48E7" w:rsidRDefault="00CC48E7">
      <w:r>
        <w:separator/>
      </w:r>
    </w:p>
  </w:endnote>
  <w:endnote w:type="continuationSeparator" w:id="0">
    <w:p w14:paraId="58B1D4CA" w14:textId="77777777" w:rsidR="00CC48E7" w:rsidRDefault="00CC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012" w14:textId="77777777" w:rsidR="00FB1381" w:rsidRDefault="00346E05" w:rsidP="00B037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552DA8" w14:textId="77777777" w:rsidR="00FB1381" w:rsidRDefault="00FB1381" w:rsidP="00B037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0A2D" w14:textId="77777777" w:rsidR="00FB1381" w:rsidRDefault="00FB1381" w:rsidP="00B03776">
    <w:pPr>
      <w:pStyle w:val="Piedepgina"/>
      <w:ind w:right="360"/>
    </w:pPr>
  </w:p>
  <w:p w14:paraId="23873518" w14:textId="77777777" w:rsidR="00FB1381" w:rsidRDefault="00346E05" w:rsidP="00B03776">
    <w:pPr>
      <w:pStyle w:val="Piedepgina"/>
      <w:ind w:right="360"/>
      <w:jc w:val="center"/>
    </w:pPr>
    <w:r w:rsidRPr="00F31039">
      <w:rPr>
        <w:rFonts w:ascii="Arial" w:hAnsi="Arial" w:cs="Arial"/>
        <w:noProof/>
        <w:color w:val="444444"/>
        <w:sz w:val="23"/>
        <w:szCs w:val="23"/>
      </w:rPr>
      <w:drawing>
        <wp:inline distT="0" distB="0" distL="0" distR="0" wp14:anchorId="256AEACC" wp14:editId="11BE4DCF">
          <wp:extent cx="5410200" cy="685800"/>
          <wp:effectExtent l="0" t="0" r="0" b="0"/>
          <wp:docPr id="2" name="Imagen 34" descr="200416 pie_email_reconocimientos_600_CAST-2020_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200416 pie_email_reconocimientos_600_CAST-2020_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04" b="71667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C23F" w14:textId="77777777" w:rsidR="00CC48E7" w:rsidRDefault="00CC48E7">
      <w:r>
        <w:separator/>
      </w:r>
    </w:p>
  </w:footnote>
  <w:footnote w:type="continuationSeparator" w:id="0">
    <w:p w14:paraId="447CDBC3" w14:textId="77777777" w:rsidR="00CC48E7" w:rsidRDefault="00CC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CB8C" w14:textId="3361033A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E6D634" wp14:editId="2EFD1C33">
          <wp:simplePos x="0" y="0"/>
          <wp:positionH relativeFrom="margin">
            <wp:posOffset>4674235</wp:posOffset>
          </wp:positionH>
          <wp:positionV relativeFrom="paragraph">
            <wp:posOffset>-191192</wp:posOffset>
          </wp:positionV>
          <wp:extent cx="1117600" cy="99123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81"/>
                  <a:stretch/>
                </pic:blipFill>
                <pic:spPr bwMode="auto">
                  <a:xfrm>
                    <a:off x="0" y="0"/>
                    <a:ext cx="1117600" cy="991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5EA427B" w14:textId="77777777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7A7ABE09" w14:textId="77777777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1C80C780" w14:textId="332948C9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209E48B0" w14:textId="77777777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79B0C813" w14:textId="340B0F91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10E84149" w14:textId="77777777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054F2965" w14:textId="1DB5CA45" w:rsidR="00FB1381" w:rsidRDefault="00FB1381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621D6AAB" w14:textId="77777777" w:rsidR="00692404" w:rsidRDefault="00692404" w:rsidP="00B03776">
    <w:pPr>
      <w:pStyle w:val="Encabezado"/>
      <w:rPr>
        <w:rFonts w:ascii="Verdana" w:hAnsi="Verdana"/>
        <w:noProof/>
        <w:color w:val="61616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7AF"/>
    <w:multiLevelType w:val="hybridMultilevel"/>
    <w:tmpl w:val="0764FA5E"/>
    <w:lvl w:ilvl="0" w:tplc="160E84D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76D"/>
    <w:multiLevelType w:val="multilevel"/>
    <w:tmpl w:val="E38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673344"/>
    <w:multiLevelType w:val="hybridMultilevel"/>
    <w:tmpl w:val="D04E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D3889"/>
    <w:multiLevelType w:val="hybridMultilevel"/>
    <w:tmpl w:val="39EC7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6124"/>
    <w:multiLevelType w:val="hybridMultilevel"/>
    <w:tmpl w:val="EBE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25BE6"/>
    <w:multiLevelType w:val="hybridMultilevel"/>
    <w:tmpl w:val="FFFFFFFF"/>
    <w:lvl w:ilvl="0" w:tplc="942CD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224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328B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BC7A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5CFF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8815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70EC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3AC3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02FD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97E4C"/>
    <w:multiLevelType w:val="hybridMultilevel"/>
    <w:tmpl w:val="EDE8966A"/>
    <w:lvl w:ilvl="0" w:tplc="F4A4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0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A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0E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4E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2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C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3769D5"/>
    <w:multiLevelType w:val="multilevel"/>
    <w:tmpl w:val="B8A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373D7B"/>
    <w:multiLevelType w:val="hybridMultilevel"/>
    <w:tmpl w:val="013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3130"/>
    <w:multiLevelType w:val="multilevel"/>
    <w:tmpl w:val="782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806777">
    <w:abstractNumId w:val="0"/>
  </w:num>
  <w:num w:numId="2" w16cid:durableId="1342783302">
    <w:abstractNumId w:val="5"/>
  </w:num>
  <w:num w:numId="3" w16cid:durableId="305208792">
    <w:abstractNumId w:val="4"/>
  </w:num>
  <w:num w:numId="4" w16cid:durableId="126244196">
    <w:abstractNumId w:val="2"/>
  </w:num>
  <w:num w:numId="5" w16cid:durableId="1245341768">
    <w:abstractNumId w:val="8"/>
  </w:num>
  <w:num w:numId="6" w16cid:durableId="597829097">
    <w:abstractNumId w:val="6"/>
  </w:num>
  <w:num w:numId="7" w16cid:durableId="2136171809">
    <w:abstractNumId w:val="9"/>
  </w:num>
  <w:num w:numId="8" w16cid:durableId="1140535702">
    <w:abstractNumId w:val="1"/>
  </w:num>
  <w:num w:numId="9" w16cid:durableId="1850413715">
    <w:abstractNumId w:val="3"/>
  </w:num>
  <w:num w:numId="10" w16cid:durableId="1191917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6"/>
    <w:rsid w:val="00006233"/>
    <w:rsid w:val="000068C6"/>
    <w:rsid w:val="000074CA"/>
    <w:rsid w:val="000101F6"/>
    <w:rsid w:val="0001254E"/>
    <w:rsid w:val="000166E0"/>
    <w:rsid w:val="00017815"/>
    <w:rsid w:val="000258CF"/>
    <w:rsid w:val="00042488"/>
    <w:rsid w:val="00063579"/>
    <w:rsid w:val="00066C14"/>
    <w:rsid w:val="000869A2"/>
    <w:rsid w:val="000940A1"/>
    <w:rsid w:val="000A0819"/>
    <w:rsid w:val="000A1973"/>
    <w:rsid w:val="000C41F9"/>
    <w:rsid w:val="000C4DCD"/>
    <w:rsid w:val="000C7DD7"/>
    <w:rsid w:val="000D2B5A"/>
    <w:rsid w:val="000F1DF8"/>
    <w:rsid w:val="00107BD8"/>
    <w:rsid w:val="0012170F"/>
    <w:rsid w:val="00124DEA"/>
    <w:rsid w:val="001319E5"/>
    <w:rsid w:val="001324E2"/>
    <w:rsid w:val="001330A4"/>
    <w:rsid w:val="00142A51"/>
    <w:rsid w:val="001442A6"/>
    <w:rsid w:val="00146B7C"/>
    <w:rsid w:val="00156E14"/>
    <w:rsid w:val="00171AAA"/>
    <w:rsid w:val="001740C7"/>
    <w:rsid w:val="00175410"/>
    <w:rsid w:val="00181155"/>
    <w:rsid w:val="001A2A76"/>
    <w:rsid w:val="001A62DA"/>
    <w:rsid w:val="001B39AD"/>
    <w:rsid w:val="001C02A7"/>
    <w:rsid w:val="001F1388"/>
    <w:rsid w:val="001F3A45"/>
    <w:rsid w:val="00201E6C"/>
    <w:rsid w:val="00204E64"/>
    <w:rsid w:val="002059D2"/>
    <w:rsid w:val="00205D68"/>
    <w:rsid w:val="00212129"/>
    <w:rsid w:val="00213FC8"/>
    <w:rsid w:val="002246BA"/>
    <w:rsid w:val="00231877"/>
    <w:rsid w:val="00232D37"/>
    <w:rsid w:val="002331A8"/>
    <w:rsid w:val="002405E5"/>
    <w:rsid w:val="0024317A"/>
    <w:rsid w:val="00294475"/>
    <w:rsid w:val="002978B6"/>
    <w:rsid w:val="002A02C8"/>
    <w:rsid w:val="002A0C9E"/>
    <w:rsid w:val="002A3D92"/>
    <w:rsid w:val="002A78A1"/>
    <w:rsid w:val="002B3F52"/>
    <w:rsid w:val="002B7E21"/>
    <w:rsid w:val="002C01E7"/>
    <w:rsid w:val="002C02D9"/>
    <w:rsid w:val="002C0FC9"/>
    <w:rsid w:val="002D032D"/>
    <w:rsid w:val="002F3FF4"/>
    <w:rsid w:val="003019C9"/>
    <w:rsid w:val="0031006E"/>
    <w:rsid w:val="0031490C"/>
    <w:rsid w:val="0032081E"/>
    <w:rsid w:val="0032424C"/>
    <w:rsid w:val="00326125"/>
    <w:rsid w:val="00332D02"/>
    <w:rsid w:val="00336187"/>
    <w:rsid w:val="00337FD2"/>
    <w:rsid w:val="00344595"/>
    <w:rsid w:val="00346E05"/>
    <w:rsid w:val="003470C8"/>
    <w:rsid w:val="00347723"/>
    <w:rsid w:val="003509A5"/>
    <w:rsid w:val="0036538C"/>
    <w:rsid w:val="00380B8C"/>
    <w:rsid w:val="00383F58"/>
    <w:rsid w:val="00390D3C"/>
    <w:rsid w:val="003A214F"/>
    <w:rsid w:val="003A2B29"/>
    <w:rsid w:val="003A49AD"/>
    <w:rsid w:val="003A6138"/>
    <w:rsid w:val="003C5DFE"/>
    <w:rsid w:val="003D0E85"/>
    <w:rsid w:val="003D4F9E"/>
    <w:rsid w:val="003D6B89"/>
    <w:rsid w:val="003F5A4F"/>
    <w:rsid w:val="003F7BCB"/>
    <w:rsid w:val="00400747"/>
    <w:rsid w:val="00401989"/>
    <w:rsid w:val="00407AD8"/>
    <w:rsid w:val="0041325B"/>
    <w:rsid w:val="00415294"/>
    <w:rsid w:val="004160A2"/>
    <w:rsid w:val="00424D86"/>
    <w:rsid w:val="0043601D"/>
    <w:rsid w:val="00436C88"/>
    <w:rsid w:val="0044035B"/>
    <w:rsid w:val="00441AA5"/>
    <w:rsid w:val="00457D87"/>
    <w:rsid w:val="004612C2"/>
    <w:rsid w:val="00493CFD"/>
    <w:rsid w:val="00495375"/>
    <w:rsid w:val="004958BB"/>
    <w:rsid w:val="00497689"/>
    <w:rsid w:val="004A1B68"/>
    <w:rsid w:val="004B5F06"/>
    <w:rsid w:val="004C0F40"/>
    <w:rsid w:val="004C607E"/>
    <w:rsid w:val="004D1FAF"/>
    <w:rsid w:val="004D5A1B"/>
    <w:rsid w:val="004D7174"/>
    <w:rsid w:val="004E23C4"/>
    <w:rsid w:val="004F67EC"/>
    <w:rsid w:val="00512001"/>
    <w:rsid w:val="00514DF9"/>
    <w:rsid w:val="00516B4A"/>
    <w:rsid w:val="005201CA"/>
    <w:rsid w:val="00533536"/>
    <w:rsid w:val="00541A7B"/>
    <w:rsid w:val="00546498"/>
    <w:rsid w:val="00547D42"/>
    <w:rsid w:val="00552334"/>
    <w:rsid w:val="00561B53"/>
    <w:rsid w:val="0056311B"/>
    <w:rsid w:val="00572AE7"/>
    <w:rsid w:val="00576DDF"/>
    <w:rsid w:val="00577B92"/>
    <w:rsid w:val="00586EAC"/>
    <w:rsid w:val="005A7DB1"/>
    <w:rsid w:val="005A7E9C"/>
    <w:rsid w:val="005C33ED"/>
    <w:rsid w:val="005C4439"/>
    <w:rsid w:val="005C4A81"/>
    <w:rsid w:val="005D1AE9"/>
    <w:rsid w:val="005D5DC2"/>
    <w:rsid w:val="005E0E99"/>
    <w:rsid w:val="005E4173"/>
    <w:rsid w:val="005F1CEB"/>
    <w:rsid w:val="00611A79"/>
    <w:rsid w:val="00616473"/>
    <w:rsid w:val="00630212"/>
    <w:rsid w:val="00632C66"/>
    <w:rsid w:val="0064466A"/>
    <w:rsid w:val="006515B4"/>
    <w:rsid w:val="00652342"/>
    <w:rsid w:val="00663580"/>
    <w:rsid w:val="00666E09"/>
    <w:rsid w:val="00675C73"/>
    <w:rsid w:val="00683E9A"/>
    <w:rsid w:val="006851DF"/>
    <w:rsid w:val="00687087"/>
    <w:rsid w:val="00692404"/>
    <w:rsid w:val="00694B11"/>
    <w:rsid w:val="006972C0"/>
    <w:rsid w:val="00697F50"/>
    <w:rsid w:val="006A6737"/>
    <w:rsid w:val="006B6CC7"/>
    <w:rsid w:val="006D0544"/>
    <w:rsid w:val="006D7784"/>
    <w:rsid w:val="006E6724"/>
    <w:rsid w:val="006E70DB"/>
    <w:rsid w:val="00710280"/>
    <w:rsid w:val="00720F29"/>
    <w:rsid w:val="0072269E"/>
    <w:rsid w:val="00731C5F"/>
    <w:rsid w:val="00740CC2"/>
    <w:rsid w:val="00750C5B"/>
    <w:rsid w:val="00760639"/>
    <w:rsid w:val="00772219"/>
    <w:rsid w:val="007747D3"/>
    <w:rsid w:val="007A0082"/>
    <w:rsid w:val="007A74B1"/>
    <w:rsid w:val="007B19A3"/>
    <w:rsid w:val="007B479A"/>
    <w:rsid w:val="007B59D1"/>
    <w:rsid w:val="007B679F"/>
    <w:rsid w:val="007E3CDF"/>
    <w:rsid w:val="00801C70"/>
    <w:rsid w:val="00825CE9"/>
    <w:rsid w:val="00834898"/>
    <w:rsid w:val="00836F8E"/>
    <w:rsid w:val="00841381"/>
    <w:rsid w:val="008536D2"/>
    <w:rsid w:val="00853C2E"/>
    <w:rsid w:val="00857C81"/>
    <w:rsid w:val="00867CE3"/>
    <w:rsid w:val="008764B5"/>
    <w:rsid w:val="0088294C"/>
    <w:rsid w:val="00882FCB"/>
    <w:rsid w:val="0088379F"/>
    <w:rsid w:val="00885750"/>
    <w:rsid w:val="0089190E"/>
    <w:rsid w:val="00894DEA"/>
    <w:rsid w:val="00897A2F"/>
    <w:rsid w:val="008A4224"/>
    <w:rsid w:val="008A49DB"/>
    <w:rsid w:val="008B0BEA"/>
    <w:rsid w:val="008B155B"/>
    <w:rsid w:val="008C0114"/>
    <w:rsid w:val="008C5AB0"/>
    <w:rsid w:val="008C7DC2"/>
    <w:rsid w:val="008D39F2"/>
    <w:rsid w:val="008E54AD"/>
    <w:rsid w:val="008E730B"/>
    <w:rsid w:val="008F077C"/>
    <w:rsid w:val="00910200"/>
    <w:rsid w:val="00927308"/>
    <w:rsid w:val="00932CB7"/>
    <w:rsid w:val="009353AD"/>
    <w:rsid w:val="00937DEC"/>
    <w:rsid w:val="00942998"/>
    <w:rsid w:val="009436E0"/>
    <w:rsid w:val="0097553E"/>
    <w:rsid w:val="00977BE7"/>
    <w:rsid w:val="00981941"/>
    <w:rsid w:val="009A0E87"/>
    <w:rsid w:val="009A1EB0"/>
    <w:rsid w:val="009A3526"/>
    <w:rsid w:val="009A6F8A"/>
    <w:rsid w:val="009B6342"/>
    <w:rsid w:val="009C1BD8"/>
    <w:rsid w:val="009C2675"/>
    <w:rsid w:val="009D3CF7"/>
    <w:rsid w:val="009E4389"/>
    <w:rsid w:val="009E6171"/>
    <w:rsid w:val="009F01EA"/>
    <w:rsid w:val="009F1332"/>
    <w:rsid w:val="009F7DB9"/>
    <w:rsid w:val="009F7E1C"/>
    <w:rsid w:val="00A40E34"/>
    <w:rsid w:val="00A41710"/>
    <w:rsid w:val="00A42B97"/>
    <w:rsid w:val="00A50B4D"/>
    <w:rsid w:val="00A52AAA"/>
    <w:rsid w:val="00A52E71"/>
    <w:rsid w:val="00A56353"/>
    <w:rsid w:val="00A56426"/>
    <w:rsid w:val="00A574BF"/>
    <w:rsid w:val="00A7208B"/>
    <w:rsid w:val="00A73C99"/>
    <w:rsid w:val="00A818E9"/>
    <w:rsid w:val="00A82B03"/>
    <w:rsid w:val="00A85F86"/>
    <w:rsid w:val="00AA5C1C"/>
    <w:rsid w:val="00AB24A2"/>
    <w:rsid w:val="00AC6E5B"/>
    <w:rsid w:val="00AF11D7"/>
    <w:rsid w:val="00AF4540"/>
    <w:rsid w:val="00B03429"/>
    <w:rsid w:val="00B03776"/>
    <w:rsid w:val="00B05CD9"/>
    <w:rsid w:val="00B05D48"/>
    <w:rsid w:val="00B116AF"/>
    <w:rsid w:val="00B5158D"/>
    <w:rsid w:val="00B57AD6"/>
    <w:rsid w:val="00B628EE"/>
    <w:rsid w:val="00B8069B"/>
    <w:rsid w:val="00B8466A"/>
    <w:rsid w:val="00B963D0"/>
    <w:rsid w:val="00BA5DA4"/>
    <w:rsid w:val="00BB1160"/>
    <w:rsid w:val="00BB39D9"/>
    <w:rsid w:val="00BC45B7"/>
    <w:rsid w:val="00BC46BE"/>
    <w:rsid w:val="00BC6874"/>
    <w:rsid w:val="00BE22AA"/>
    <w:rsid w:val="00BF2547"/>
    <w:rsid w:val="00BF5B37"/>
    <w:rsid w:val="00BF5E11"/>
    <w:rsid w:val="00BF7FDF"/>
    <w:rsid w:val="00C145C5"/>
    <w:rsid w:val="00C367E4"/>
    <w:rsid w:val="00C474E5"/>
    <w:rsid w:val="00C502A2"/>
    <w:rsid w:val="00C536C9"/>
    <w:rsid w:val="00C61314"/>
    <w:rsid w:val="00C7314E"/>
    <w:rsid w:val="00C74E7A"/>
    <w:rsid w:val="00C83097"/>
    <w:rsid w:val="00C87666"/>
    <w:rsid w:val="00C91CCE"/>
    <w:rsid w:val="00C92B92"/>
    <w:rsid w:val="00C952AF"/>
    <w:rsid w:val="00CA0905"/>
    <w:rsid w:val="00CC188B"/>
    <w:rsid w:val="00CC48E7"/>
    <w:rsid w:val="00CE0227"/>
    <w:rsid w:val="00CE2B40"/>
    <w:rsid w:val="00CF74FF"/>
    <w:rsid w:val="00D02D48"/>
    <w:rsid w:val="00D04D6F"/>
    <w:rsid w:val="00D12643"/>
    <w:rsid w:val="00D1299B"/>
    <w:rsid w:val="00D21BC9"/>
    <w:rsid w:val="00D27B5C"/>
    <w:rsid w:val="00D3343D"/>
    <w:rsid w:val="00D3571D"/>
    <w:rsid w:val="00D36245"/>
    <w:rsid w:val="00D63AB2"/>
    <w:rsid w:val="00D64482"/>
    <w:rsid w:val="00D7641E"/>
    <w:rsid w:val="00D81333"/>
    <w:rsid w:val="00D83F37"/>
    <w:rsid w:val="00D90EF8"/>
    <w:rsid w:val="00D92B75"/>
    <w:rsid w:val="00D94B7B"/>
    <w:rsid w:val="00D95CBF"/>
    <w:rsid w:val="00DB0F1B"/>
    <w:rsid w:val="00DB45BA"/>
    <w:rsid w:val="00DB5EEF"/>
    <w:rsid w:val="00DC304A"/>
    <w:rsid w:val="00DC6709"/>
    <w:rsid w:val="00DC6A6C"/>
    <w:rsid w:val="00DD4924"/>
    <w:rsid w:val="00DE3173"/>
    <w:rsid w:val="00DF1DDF"/>
    <w:rsid w:val="00DF2519"/>
    <w:rsid w:val="00DF7E71"/>
    <w:rsid w:val="00E10601"/>
    <w:rsid w:val="00E13675"/>
    <w:rsid w:val="00E13BED"/>
    <w:rsid w:val="00E14B59"/>
    <w:rsid w:val="00E14C9F"/>
    <w:rsid w:val="00E151DB"/>
    <w:rsid w:val="00E31FE0"/>
    <w:rsid w:val="00E375F1"/>
    <w:rsid w:val="00E550E9"/>
    <w:rsid w:val="00E573FE"/>
    <w:rsid w:val="00E675C5"/>
    <w:rsid w:val="00E73A1C"/>
    <w:rsid w:val="00E74AAE"/>
    <w:rsid w:val="00E845CF"/>
    <w:rsid w:val="00E91772"/>
    <w:rsid w:val="00EA0B21"/>
    <w:rsid w:val="00EA45C0"/>
    <w:rsid w:val="00EA5DFA"/>
    <w:rsid w:val="00EA7C7E"/>
    <w:rsid w:val="00EB34A5"/>
    <w:rsid w:val="00EB7746"/>
    <w:rsid w:val="00ED4D55"/>
    <w:rsid w:val="00ED788C"/>
    <w:rsid w:val="00EE4381"/>
    <w:rsid w:val="00EF4233"/>
    <w:rsid w:val="00EF7ED2"/>
    <w:rsid w:val="00F00E57"/>
    <w:rsid w:val="00F03D39"/>
    <w:rsid w:val="00F0730E"/>
    <w:rsid w:val="00F17A4D"/>
    <w:rsid w:val="00F23541"/>
    <w:rsid w:val="00F24D52"/>
    <w:rsid w:val="00F34988"/>
    <w:rsid w:val="00F403AB"/>
    <w:rsid w:val="00F45079"/>
    <w:rsid w:val="00F45C5A"/>
    <w:rsid w:val="00F52D35"/>
    <w:rsid w:val="00F5395E"/>
    <w:rsid w:val="00F56D34"/>
    <w:rsid w:val="00F72967"/>
    <w:rsid w:val="00F73A73"/>
    <w:rsid w:val="00F77161"/>
    <w:rsid w:val="00F93A2E"/>
    <w:rsid w:val="00F95E09"/>
    <w:rsid w:val="00F96628"/>
    <w:rsid w:val="00FB1381"/>
    <w:rsid w:val="00FB561C"/>
    <w:rsid w:val="00FC3937"/>
    <w:rsid w:val="00FC7D4B"/>
    <w:rsid w:val="00FE73E9"/>
    <w:rsid w:val="00FF0BA2"/>
    <w:rsid w:val="00FF4E94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48C9D"/>
  <w15:docId w15:val="{9BC0070A-1198-41DB-9A5B-70BD767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2A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A2A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1A2A76"/>
    <w:rPr>
      <w:rFonts w:cs="Times New Roman"/>
    </w:rPr>
  </w:style>
  <w:style w:type="character" w:styleId="Hipervnculo">
    <w:name w:val="Hyperlink"/>
    <w:basedOn w:val="Fuentedeprrafopredeter"/>
    <w:uiPriority w:val="99"/>
    <w:rsid w:val="001A2A76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1A2A7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1A2A76"/>
    <w:rPr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2A7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Prrafodelista">
    <w:name w:val="List Paragraph"/>
    <w:basedOn w:val="Normal"/>
    <w:link w:val="PrrafodelistaCar"/>
    <w:uiPriority w:val="34"/>
    <w:qFormat/>
    <w:rsid w:val="001A2A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A76"/>
    <w:pPr>
      <w:spacing w:before="100" w:beforeAutospacing="1" w:after="100" w:afterAutospacing="1"/>
    </w:pPr>
    <w:rPr>
      <w:rFonts w:eastAsia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A2A76"/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94B11"/>
  </w:style>
  <w:style w:type="character" w:styleId="nfasis">
    <w:name w:val="Emphasis"/>
    <w:basedOn w:val="Fuentedeprrafopredeter"/>
    <w:uiPriority w:val="20"/>
    <w:qFormat/>
    <w:rsid w:val="0072269E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3D9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4E"/>
    <w:rPr>
      <w:rFonts w:ascii="Tahoma" w:eastAsia="MS Mincho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1EB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7A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E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413">
          <w:marLeft w:val="288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solutions.manpowergroup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ghtmanagement.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stina@indiepr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sabel@indiep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n.gomez@manpowergroup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Díaz Curiel (Content Specialist)</dc:creator>
  <cp:keywords/>
  <dc:description/>
  <cp:lastModifiedBy>user23</cp:lastModifiedBy>
  <cp:revision>7</cp:revision>
  <cp:lastPrinted>2023-10-03T14:26:00Z</cp:lastPrinted>
  <dcterms:created xsi:type="dcterms:W3CDTF">2023-10-09T07:54:00Z</dcterms:created>
  <dcterms:modified xsi:type="dcterms:W3CDTF">2023-10-17T08:03:00Z</dcterms:modified>
</cp:coreProperties>
</file>