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B7597" w14:textId="5ED3B7D5" w:rsidR="00AA5C1C" w:rsidRDefault="00E8353C" w:rsidP="00546498">
      <w:pPr>
        <w:pStyle w:val="Prrafodelista"/>
        <w:spacing w:line="276" w:lineRule="auto"/>
        <w:ind w:left="0" w:right="-1"/>
        <w:jc w:val="center"/>
        <w:rPr>
          <w:rFonts w:ascii="Arial" w:eastAsia="Arial" w:hAnsi="Arial" w:cs="Arial"/>
          <w:b/>
          <w:bCs/>
          <w:sz w:val="36"/>
          <w:szCs w:val="36"/>
        </w:rPr>
      </w:pPr>
      <w:r w:rsidRPr="00E8353C">
        <w:rPr>
          <w:rFonts w:ascii="Arial" w:eastAsia="Arial" w:hAnsi="Arial" w:cs="Arial"/>
          <w:b/>
          <w:bCs/>
          <w:sz w:val="36"/>
          <w:szCs w:val="36"/>
        </w:rPr>
        <w:t>ManpowerGroup dona</w:t>
      </w:r>
      <w:r w:rsidR="002B18FB">
        <w:rPr>
          <w:rFonts w:ascii="Arial" w:eastAsia="Arial" w:hAnsi="Arial" w:cs="Arial"/>
          <w:b/>
          <w:bCs/>
          <w:sz w:val="36"/>
          <w:szCs w:val="36"/>
        </w:rPr>
        <w:t>rá</w:t>
      </w:r>
      <w:r w:rsidRPr="00E8353C">
        <w:rPr>
          <w:rFonts w:ascii="Arial" w:eastAsia="Arial" w:hAnsi="Arial" w:cs="Arial"/>
          <w:b/>
          <w:bCs/>
          <w:sz w:val="36"/>
          <w:szCs w:val="36"/>
        </w:rPr>
        <w:t xml:space="preserve"> </w:t>
      </w:r>
      <w:r w:rsidR="00F430B3">
        <w:rPr>
          <w:rFonts w:ascii="Arial" w:eastAsia="Arial" w:hAnsi="Arial" w:cs="Arial"/>
          <w:b/>
          <w:bCs/>
          <w:sz w:val="36"/>
          <w:szCs w:val="36"/>
        </w:rPr>
        <w:t xml:space="preserve">más de </w:t>
      </w:r>
      <w:r w:rsidR="003B0E06">
        <w:rPr>
          <w:rFonts w:ascii="Arial" w:eastAsia="Arial" w:hAnsi="Arial" w:cs="Arial"/>
          <w:b/>
          <w:bCs/>
          <w:sz w:val="36"/>
          <w:szCs w:val="36"/>
        </w:rPr>
        <w:t xml:space="preserve">una tonelada </w:t>
      </w:r>
      <w:r w:rsidRPr="00E8353C">
        <w:rPr>
          <w:rFonts w:ascii="Arial" w:eastAsia="Arial" w:hAnsi="Arial" w:cs="Arial"/>
          <w:b/>
          <w:bCs/>
          <w:sz w:val="36"/>
          <w:szCs w:val="36"/>
        </w:rPr>
        <w:t xml:space="preserve">de </w:t>
      </w:r>
      <w:r w:rsidR="004110BA">
        <w:rPr>
          <w:rFonts w:ascii="Arial" w:eastAsia="Arial" w:hAnsi="Arial" w:cs="Arial"/>
          <w:b/>
          <w:bCs/>
          <w:sz w:val="36"/>
          <w:szCs w:val="36"/>
        </w:rPr>
        <w:t xml:space="preserve">provisiones </w:t>
      </w:r>
      <w:r>
        <w:rPr>
          <w:rFonts w:ascii="Arial" w:eastAsia="Arial" w:hAnsi="Arial" w:cs="Arial"/>
          <w:b/>
          <w:bCs/>
          <w:sz w:val="36"/>
          <w:szCs w:val="36"/>
        </w:rPr>
        <w:t>a</w:t>
      </w:r>
      <w:r w:rsidRPr="00E8353C">
        <w:rPr>
          <w:rFonts w:ascii="Arial" w:eastAsia="Arial" w:hAnsi="Arial" w:cs="Arial"/>
          <w:b/>
          <w:bCs/>
          <w:sz w:val="36"/>
          <w:szCs w:val="36"/>
        </w:rPr>
        <w:t>l Banco de Alimentos</w:t>
      </w:r>
    </w:p>
    <w:p w14:paraId="22D42193" w14:textId="77777777" w:rsidR="00A564F8" w:rsidRDefault="00A564F8" w:rsidP="00D615A0">
      <w:pPr>
        <w:spacing w:line="276" w:lineRule="auto"/>
        <w:jc w:val="both"/>
        <w:rPr>
          <w:rFonts w:ascii="Arial" w:eastAsia="Arial" w:hAnsi="Arial" w:cs="Arial"/>
          <w:b/>
          <w:sz w:val="22"/>
          <w:szCs w:val="22"/>
        </w:rPr>
      </w:pPr>
    </w:p>
    <w:p w14:paraId="3452AD64" w14:textId="77777777" w:rsidR="00A564F8" w:rsidRDefault="00A564F8" w:rsidP="00D615A0">
      <w:pPr>
        <w:spacing w:line="276" w:lineRule="auto"/>
        <w:jc w:val="both"/>
        <w:rPr>
          <w:rFonts w:ascii="Arial" w:eastAsia="Arial" w:hAnsi="Arial" w:cs="Arial"/>
          <w:b/>
          <w:sz w:val="22"/>
          <w:szCs w:val="22"/>
        </w:rPr>
      </w:pPr>
    </w:p>
    <w:p w14:paraId="417D95BF" w14:textId="1CC0B001" w:rsidR="00955D96" w:rsidRDefault="001A2A76" w:rsidP="00D615A0">
      <w:pPr>
        <w:spacing w:line="276" w:lineRule="auto"/>
        <w:jc w:val="both"/>
        <w:rPr>
          <w:rFonts w:ascii="Arial" w:eastAsia="Arial" w:hAnsi="Arial" w:cs="Arial"/>
          <w:bCs/>
          <w:sz w:val="22"/>
          <w:szCs w:val="22"/>
        </w:rPr>
      </w:pPr>
      <w:r w:rsidRPr="00204E64">
        <w:rPr>
          <w:rFonts w:ascii="Arial" w:eastAsia="Arial" w:hAnsi="Arial" w:cs="Arial"/>
          <w:b/>
          <w:sz w:val="22"/>
          <w:szCs w:val="22"/>
        </w:rPr>
        <w:t xml:space="preserve">Madrid, </w:t>
      </w:r>
      <w:r w:rsidR="00D615A0">
        <w:rPr>
          <w:rFonts w:ascii="Arial" w:eastAsia="Arial" w:hAnsi="Arial" w:cs="Arial"/>
          <w:b/>
          <w:sz w:val="22"/>
          <w:szCs w:val="22"/>
        </w:rPr>
        <w:t>27</w:t>
      </w:r>
      <w:r w:rsidR="00380B8C" w:rsidRPr="00204E64">
        <w:rPr>
          <w:rFonts w:ascii="Arial" w:eastAsia="Arial" w:hAnsi="Arial" w:cs="Arial"/>
          <w:b/>
          <w:sz w:val="22"/>
          <w:szCs w:val="22"/>
        </w:rPr>
        <w:t xml:space="preserve"> de </w:t>
      </w:r>
      <w:r w:rsidR="00D615A0">
        <w:rPr>
          <w:rFonts w:ascii="Arial" w:eastAsia="Arial" w:hAnsi="Arial" w:cs="Arial"/>
          <w:b/>
          <w:sz w:val="22"/>
          <w:szCs w:val="22"/>
        </w:rPr>
        <w:t xml:space="preserve">noviembre </w:t>
      </w:r>
      <w:r w:rsidRPr="00204E64">
        <w:rPr>
          <w:rFonts w:ascii="Arial" w:eastAsia="Arial" w:hAnsi="Arial" w:cs="Arial"/>
          <w:b/>
          <w:sz w:val="22"/>
          <w:szCs w:val="22"/>
        </w:rPr>
        <w:t>de 202</w:t>
      </w:r>
      <w:r w:rsidR="00D7641E" w:rsidRPr="00204E64">
        <w:rPr>
          <w:rFonts w:ascii="Arial" w:eastAsia="Arial" w:hAnsi="Arial" w:cs="Arial"/>
          <w:b/>
          <w:sz w:val="22"/>
          <w:szCs w:val="22"/>
        </w:rPr>
        <w:t>3</w:t>
      </w:r>
      <w:r w:rsidRPr="00204E64">
        <w:rPr>
          <w:rFonts w:ascii="Arial" w:eastAsia="Arial" w:hAnsi="Arial" w:cs="Arial"/>
          <w:b/>
          <w:sz w:val="22"/>
          <w:szCs w:val="22"/>
        </w:rPr>
        <w:t>.-</w:t>
      </w:r>
      <w:bookmarkStart w:id="0" w:name="_Hlk113557102"/>
      <w:bookmarkStart w:id="1" w:name="_Hlk90223537"/>
      <w:bookmarkStart w:id="2" w:name="_Hlk89449303"/>
      <w:bookmarkStart w:id="3" w:name="_Hlk89449332"/>
      <w:r w:rsidR="005D1AE9" w:rsidRPr="00204E64">
        <w:rPr>
          <w:rFonts w:ascii="Arial" w:eastAsia="Arial" w:hAnsi="Arial" w:cs="Arial"/>
          <w:b/>
          <w:sz w:val="22"/>
          <w:szCs w:val="22"/>
        </w:rPr>
        <w:t xml:space="preserve"> </w:t>
      </w:r>
      <w:bookmarkStart w:id="4" w:name="_Hlk90222956"/>
      <w:bookmarkStart w:id="5" w:name="_Hlk90207554"/>
      <w:bookmarkEnd w:id="0"/>
      <w:bookmarkEnd w:id="1"/>
      <w:bookmarkEnd w:id="2"/>
      <w:bookmarkEnd w:id="3"/>
      <w:r w:rsidR="00D615A0" w:rsidRPr="00D615A0">
        <w:rPr>
          <w:rFonts w:ascii="Arial" w:eastAsia="Arial" w:hAnsi="Arial" w:cs="Arial"/>
          <w:b/>
          <w:sz w:val="22"/>
          <w:szCs w:val="22"/>
        </w:rPr>
        <w:t>ManpowerGroup</w:t>
      </w:r>
      <w:r w:rsidR="00D615A0" w:rsidRPr="00D615A0">
        <w:rPr>
          <w:rFonts w:ascii="Arial" w:eastAsia="Arial" w:hAnsi="Arial" w:cs="Arial"/>
          <w:bCs/>
          <w:sz w:val="22"/>
          <w:szCs w:val="22"/>
        </w:rPr>
        <w:t xml:space="preserve"> </w:t>
      </w:r>
      <w:r w:rsidR="00F430B3">
        <w:rPr>
          <w:rFonts w:ascii="Arial" w:eastAsia="Arial" w:hAnsi="Arial" w:cs="Arial"/>
          <w:bCs/>
          <w:sz w:val="22"/>
          <w:szCs w:val="22"/>
        </w:rPr>
        <w:t xml:space="preserve">celebró en su sede madrileña </w:t>
      </w:r>
      <w:r w:rsidR="00D615A0">
        <w:rPr>
          <w:rFonts w:ascii="Arial" w:eastAsia="Arial" w:hAnsi="Arial" w:cs="Arial"/>
          <w:bCs/>
          <w:sz w:val="22"/>
          <w:szCs w:val="22"/>
        </w:rPr>
        <w:t xml:space="preserve">la </w:t>
      </w:r>
      <w:r w:rsidR="00D615A0" w:rsidRPr="004110BA">
        <w:rPr>
          <w:rFonts w:ascii="Arial" w:eastAsia="Arial" w:hAnsi="Arial" w:cs="Arial"/>
          <w:b/>
          <w:sz w:val="22"/>
          <w:szCs w:val="22"/>
        </w:rPr>
        <w:t>IV Carrera Vertical</w:t>
      </w:r>
      <w:r w:rsidR="00F430B3">
        <w:rPr>
          <w:rFonts w:ascii="Arial" w:eastAsia="Arial" w:hAnsi="Arial" w:cs="Arial"/>
          <w:b/>
          <w:sz w:val="22"/>
          <w:szCs w:val="22"/>
        </w:rPr>
        <w:t xml:space="preserve">, </w:t>
      </w:r>
      <w:r w:rsidR="00F430B3">
        <w:rPr>
          <w:rFonts w:ascii="Arial" w:eastAsia="Arial" w:hAnsi="Arial" w:cs="Arial"/>
          <w:bCs/>
          <w:sz w:val="22"/>
          <w:szCs w:val="22"/>
        </w:rPr>
        <w:t>un</w:t>
      </w:r>
      <w:r w:rsidR="00F430B3" w:rsidRPr="00F430B3">
        <w:rPr>
          <w:rFonts w:ascii="Arial" w:eastAsia="Arial" w:hAnsi="Arial" w:cs="Arial"/>
          <w:bCs/>
          <w:sz w:val="22"/>
          <w:szCs w:val="22"/>
        </w:rPr>
        <w:t>a</w:t>
      </w:r>
      <w:r w:rsidR="00F430B3">
        <w:rPr>
          <w:rFonts w:ascii="Arial" w:eastAsia="Arial" w:hAnsi="Arial" w:cs="Arial"/>
          <w:b/>
          <w:sz w:val="22"/>
          <w:szCs w:val="22"/>
        </w:rPr>
        <w:t xml:space="preserve"> </w:t>
      </w:r>
      <w:r w:rsidR="004110BA">
        <w:rPr>
          <w:rFonts w:ascii="Arial" w:eastAsia="Arial" w:hAnsi="Arial" w:cs="Arial"/>
          <w:bCs/>
          <w:sz w:val="22"/>
          <w:szCs w:val="22"/>
        </w:rPr>
        <w:t xml:space="preserve">iniciativa solidaria </w:t>
      </w:r>
      <w:r w:rsidR="00BD6CC8">
        <w:rPr>
          <w:rFonts w:ascii="Arial" w:eastAsia="Arial" w:hAnsi="Arial" w:cs="Arial"/>
          <w:bCs/>
          <w:sz w:val="22"/>
          <w:szCs w:val="22"/>
        </w:rPr>
        <w:t xml:space="preserve">con la que la empresa colabora con </w:t>
      </w:r>
      <w:r w:rsidR="00F430B3">
        <w:rPr>
          <w:rFonts w:ascii="Arial" w:eastAsia="Arial" w:hAnsi="Arial" w:cs="Arial"/>
          <w:bCs/>
          <w:sz w:val="22"/>
          <w:szCs w:val="22"/>
        </w:rPr>
        <w:t xml:space="preserve">la </w:t>
      </w:r>
      <w:r w:rsidR="00F430B3" w:rsidRPr="00F430B3">
        <w:rPr>
          <w:rFonts w:ascii="Arial" w:eastAsia="Arial" w:hAnsi="Arial" w:cs="Arial"/>
          <w:b/>
          <w:sz w:val="22"/>
          <w:szCs w:val="22"/>
        </w:rPr>
        <w:t xml:space="preserve">Federación Española de </w:t>
      </w:r>
      <w:r w:rsidR="007F4189">
        <w:rPr>
          <w:rFonts w:ascii="Arial" w:eastAsia="Arial" w:hAnsi="Arial" w:cs="Arial"/>
          <w:b/>
          <w:sz w:val="22"/>
          <w:szCs w:val="22"/>
        </w:rPr>
        <w:t>B</w:t>
      </w:r>
      <w:r w:rsidR="00F430B3" w:rsidRPr="00F430B3">
        <w:rPr>
          <w:rFonts w:ascii="Arial" w:eastAsia="Arial" w:hAnsi="Arial" w:cs="Arial"/>
          <w:b/>
          <w:sz w:val="22"/>
          <w:szCs w:val="22"/>
        </w:rPr>
        <w:t>ancos de Alimentos</w:t>
      </w:r>
      <w:r w:rsidR="007F4189">
        <w:rPr>
          <w:rFonts w:ascii="Arial" w:eastAsia="Arial" w:hAnsi="Arial" w:cs="Arial"/>
          <w:b/>
          <w:sz w:val="22"/>
          <w:szCs w:val="22"/>
        </w:rPr>
        <w:t xml:space="preserve"> (FESBAL)</w:t>
      </w:r>
      <w:r w:rsidR="00BD6CC8">
        <w:rPr>
          <w:rFonts w:ascii="Arial" w:eastAsia="Arial" w:hAnsi="Arial" w:cs="Arial"/>
          <w:b/>
          <w:sz w:val="22"/>
          <w:szCs w:val="22"/>
        </w:rPr>
        <w:t xml:space="preserve">, </w:t>
      </w:r>
      <w:r w:rsidR="00BD6CC8" w:rsidRPr="00BD6CC8">
        <w:rPr>
          <w:rFonts w:ascii="Arial" w:eastAsia="Arial" w:hAnsi="Arial" w:cs="Arial"/>
          <w:bCs/>
          <w:sz w:val="22"/>
          <w:szCs w:val="22"/>
        </w:rPr>
        <w:t>y que marca, además,</w:t>
      </w:r>
      <w:r w:rsidR="00BD6CC8">
        <w:rPr>
          <w:rFonts w:ascii="Arial" w:eastAsia="Arial" w:hAnsi="Arial" w:cs="Arial"/>
          <w:b/>
          <w:sz w:val="22"/>
          <w:szCs w:val="22"/>
        </w:rPr>
        <w:t xml:space="preserve"> </w:t>
      </w:r>
      <w:r w:rsidR="00BD6CC8" w:rsidRPr="00BD6CC8">
        <w:rPr>
          <w:rFonts w:ascii="Arial" w:eastAsia="Arial" w:hAnsi="Arial" w:cs="Arial"/>
          <w:bCs/>
          <w:sz w:val="22"/>
          <w:szCs w:val="22"/>
        </w:rPr>
        <w:t>e</w:t>
      </w:r>
      <w:r w:rsidR="00BD6CC8">
        <w:rPr>
          <w:rFonts w:ascii="Arial" w:eastAsia="Arial" w:hAnsi="Arial" w:cs="Arial"/>
          <w:bCs/>
          <w:sz w:val="22"/>
          <w:szCs w:val="22"/>
        </w:rPr>
        <w:t xml:space="preserve">l décimo aniversario </w:t>
      </w:r>
      <w:r w:rsidR="00BD6CC8" w:rsidRPr="00BD6CC8">
        <w:rPr>
          <w:rFonts w:ascii="Arial" w:eastAsia="Arial" w:hAnsi="Arial" w:cs="Arial"/>
          <w:bCs/>
          <w:sz w:val="22"/>
          <w:szCs w:val="22"/>
        </w:rPr>
        <w:t xml:space="preserve">de su </w:t>
      </w:r>
      <w:r w:rsidR="00BD6CC8">
        <w:rPr>
          <w:rFonts w:ascii="Arial" w:eastAsia="Arial" w:hAnsi="Arial" w:cs="Arial"/>
          <w:bCs/>
          <w:sz w:val="22"/>
          <w:szCs w:val="22"/>
        </w:rPr>
        <w:t>asociación</w:t>
      </w:r>
      <w:r w:rsidR="00F430B3">
        <w:rPr>
          <w:rFonts w:ascii="Arial" w:eastAsia="Arial" w:hAnsi="Arial" w:cs="Arial"/>
          <w:bCs/>
          <w:sz w:val="22"/>
          <w:szCs w:val="22"/>
        </w:rPr>
        <w:t>.</w:t>
      </w:r>
      <w:r w:rsidR="00955D96">
        <w:rPr>
          <w:rFonts w:ascii="Arial" w:eastAsia="Arial" w:hAnsi="Arial" w:cs="Arial"/>
          <w:bCs/>
          <w:sz w:val="22"/>
          <w:szCs w:val="22"/>
        </w:rPr>
        <w:t xml:space="preserve"> </w:t>
      </w:r>
      <w:r w:rsidR="00F430B3">
        <w:rPr>
          <w:rFonts w:ascii="Arial" w:eastAsia="Arial" w:hAnsi="Arial" w:cs="Arial"/>
          <w:bCs/>
          <w:sz w:val="22"/>
          <w:szCs w:val="22"/>
        </w:rPr>
        <w:t xml:space="preserve">Los trabajadores de la compañía </w:t>
      </w:r>
      <w:r w:rsidR="002B18FB">
        <w:rPr>
          <w:rFonts w:ascii="Arial" w:eastAsia="Arial" w:hAnsi="Arial" w:cs="Arial"/>
          <w:bCs/>
          <w:sz w:val="22"/>
          <w:szCs w:val="22"/>
        </w:rPr>
        <w:t xml:space="preserve">han ascendido y descendido las once plantas del edificio, </w:t>
      </w:r>
      <w:r w:rsidR="004110BA">
        <w:rPr>
          <w:rFonts w:ascii="Arial" w:eastAsia="Arial" w:hAnsi="Arial" w:cs="Arial"/>
          <w:bCs/>
          <w:sz w:val="22"/>
          <w:szCs w:val="22"/>
        </w:rPr>
        <w:t>suma</w:t>
      </w:r>
      <w:r w:rsidR="002B18FB">
        <w:rPr>
          <w:rFonts w:ascii="Arial" w:eastAsia="Arial" w:hAnsi="Arial" w:cs="Arial"/>
          <w:bCs/>
          <w:sz w:val="22"/>
          <w:szCs w:val="22"/>
        </w:rPr>
        <w:t>n</w:t>
      </w:r>
      <w:r w:rsidR="004110BA">
        <w:rPr>
          <w:rFonts w:ascii="Arial" w:eastAsia="Arial" w:hAnsi="Arial" w:cs="Arial"/>
          <w:bCs/>
          <w:sz w:val="22"/>
          <w:szCs w:val="22"/>
        </w:rPr>
        <w:t xml:space="preserve">do un total de </w:t>
      </w:r>
      <w:r w:rsidR="00F430B3" w:rsidRPr="00F430B3">
        <w:rPr>
          <w:rFonts w:ascii="Arial" w:eastAsia="Arial" w:hAnsi="Arial" w:cs="Arial"/>
          <w:bCs/>
          <w:sz w:val="22"/>
          <w:szCs w:val="22"/>
        </w:rPr>
        <w:t xml:space="preserve">212 </w:t>
      </w:r>
      <w:r w:rsidR="002B18FB">
        <w:rPr>
          <w:rFonts w:ascii="Arial" w:eastAsia="Arial" w:hAnsi="Arial" w:cs="Arial"/>
          <w:bCs/>
          <w:sz w:val="22"/>
          <w:szCs w:val="22"/>
        </w:rPr>
        <w:t xml:space="preserve">trayectos </w:t>
      </w:r>
      <w:r w:rsidR="00D615A0" w:rsidRPr="00D615A0">
        <w:rPr>
          <w:rFonts w:ascii="Arial" w:eastAsia="Arial" w:hAnsi="Arial" w:cs="Arial"/>
          <w:bCs/>
          <w:sz w:val="22"/>
          <w:szCs w:val="22"/>
        </w:rPr>
        <w:t>completos</w:t>
      </w:r>
      <w:r w:rsidR="00F430B3">
        <w:rPr>
          <w:rFonts w:ascii="Arial" w:eastAsia="Arial" w:hAnsi="Arial" w:cs="Arial"/>
          <w:bCs/>
          <w:sz w:val="22"/>
          <w:szCs w:val="22"/>
        </w:rPr>
        <w:t xml:space="preserve">, casi </w:t>
      </w:r>
      <w:r w:rsidR="00F430B3" w:rsidRPr="00F430B3">
        <w:rPr>
          <w:rFonts w:ascii="Arial" w:eastAsia="Arial" w:hAnsi="Arial" w:cs="Arial"/>
          <w:b/>
          <w:sz w:val="22"/>
          <w:szCs w:val="22"/>
        </w:rPr>
        <w:t>100.000 escalones</w:t>
      </w:r>
      <w:r w:rsidR="00F430B3">
        <w:rPr>
          <w:rFonts w:ascii="Arial" w:eastAsia="Arial" w:hAnsi="Arial" w:cs="Arial"/>
          <w:bCs/>
          <w:sz w:val="22"/>
          <w:szCs w:val="22"/>
        </w:rPr>
        <w:t>.</w:t>
      </w:r>
    </w:p>
    <w:p w14:paraId="6DA940E5" w14:textId="77777777" w:rsidR="00955D96" w:rsidRDefault="00955D96" w:rsidP="00D615A0">
      <w:pPr>
        <w:spacing w:line="276" w:lineRule="auto"/>
        <w:jc w:val="both"/>
        <w:rPr>
          <w:rFonts w:ascii="Arial" w:eastAsia="Arial" w:hAnsi="Arial" w:cs="Arial"/>
          <w:bCs/>
          <w:sz w:val="22"/>
          <w:szCs w:val="22"/>
        </w:rPr>
      </w:pPr>
    </w:p>
    <w:p w14:paraId="0A59F89A" w14:textId="0AEC5944" w:rsidR="00D615A0" w:rsidRDefault="00955D96" w:rsidP="00D615A0">
      <w:pPr>
        <w:spacing w:line="276" w:lineRule="auto"/>
        <w:jc w:val="both"/>
        <w:rPr>
          <w:rFonts w:ascii="Arial" w:eastAsia="Arial" w:hAnsi="Arial" w:cs="Arial"/>
          <w:bCs/>
          <w:sz w:val="22"/>
          <w:szCs w:val="22"/>
        </w:rPr>
      </w:pPr>
      <w:r>
        <w:rPr>
          <w:rFonts w:ascii="Arial" w:eastAsia="Arial" w:hAnsi="Arial" w:cs="Arial"/>
          <w:bCs/>
          <w:sz w:val="22"/>
          <w:szCs w:val="22"/>
        </w:rPr>
        <w:t>J</w:t>
      </w:r>
      <w:r w:rsidR="00BD6CC8">
        <w:rPr>
          <w:rFonts w:ascii="Arial" w:eastAsia="Arial" w:hAnsi="Arial" w:cs="Arial"/>
          <w:bCs/>
          <w:sz w:val="22"/>
          <w:szCs w:val="22"/>
        </w:rPr>
        <w:t>unto con la carrera vertical</w:t>
      </w:r>
      <w:r w:rsidR="00F430B3">
        <w:rPr>
          <w:rFonts w:ascii="Arial" w:eastAsia="Arial" w:hAnsi="Arial" w:cs="Arial"/>
          <w:bCs/>
          <w:sz w:val="22"/>
          <w:szCs w:val="22"/>
        </w:rPr>
        <w:t xml:space="preserve">, se </w:t>
      </w:r>
      <w:r>
        <w:rPr>
          <w:rFonts w:ascii="Arial" w:eastAsia="Arial" w:hAnsi="Arial" w:cs="Arial"/>
          <w:bCs/>
          <w:sz w:val="22"/>
          <w:szCs w:val="22"/>
        </w:rPr>
        <w:t xml:space="preserve">han </w:t>
      </w:r>
      <w:r w:rsidR="00F430B3">
        <w:rPr>
          <w:rFonts w:ascii="Arial" w:eastAsia="Arial" w:hAnsi="Arial" w:cs="Arial"/>
          <w:bCs/>
          <w:sz w:val="22"/>
          <w:szCs w:val="22"/>
        </w:rPr>
        <w:t>celebra</w:t>
      </w:r>
      <w:r>
        <w:rPr>
          <w:rFonts w:ascii="Arial" w:eastAsia="Arial" w:hAnsi="Arial" w:cs="Arial"/>
          <w:bCs/>
          <w:sz w:val="22"/>
          <w:szCs w:val="22"/>
        </w:rPr>
        <w:t>do</w:t>
      </w:r>
      <w:r w:rsidR="00F430B3">
        <w:rPr>
          <w:rFonts w:ascii="Arial" w:eastAsia="Arial" w:hAnsi="Arial" w:cs="Arial"/>
          <w:bCs/>
          <w:sz w:val="22"/>
          <w:szCs w:val="22"/>
        </w:rPr>
        <w:t xml:space="preserve"> </w:t>
      </w:r>
      <w:r w:rsidR="00F430B3" w:rsidRPr="00BD6CC8">
        <w:rPr>
          <w:rFonts w:ascii="Arial" w:eastAsia="Arial" w:hAnsi="Arial" w:cs="Arial"/>
          <w:b/>
          <w:sz w:val="22"/>
          <w:szCs w:val="22"/>
        </w:rPr>
        <w:t>clases solidarias de zumba</w:t>
      </w:r>
      <w:r>
        <w:rPr>
          <w:rFonts w:ascii="Arial" w:eastAsia="Arial" w:hAnsi="Arial" w:cs="Arial"/>
          <w:bCs/>
          <w:sz w:val="22"/>
          <w:szCs w:val="22"/>
        </w:rPr>
        <w:t xml:space="preserve">, actividades de </w:t>
      </w:r>
      <w:r w:rsidRPr="00955D96">
        <w:rPr>
          <w:rFonts w:ascii="Arial" w:eastAsia="Arial" w:hAnsi="Arial" w:cs="Arial"/>
          <w:b/>
          <w:sz w:val="22"/>
          <w:szCs w:val="22"/>
        </w:rPr>
        <w:t>voluntari</w:t>
      </w:r>
      <w:r>
        <w:rPr>
          <w:rFonts w:ascii="Arial" w:eastAsia="Arial" w:hAnsi="Arial" w:cs="Arial"/>
          <w:b/>
          <w:sz w:val="22"/>
          <w:szCs w:val="22"/>
        </w:rPr>
        <w:t>ado</w:t>
      </w:r>
      <w:r w:rsidRPr="00955D96">
        <w:rPr>
          <w:rFonts w:ascii="Arial" w:eastAsia="Arial" w:hAnsi="Arial" w:cs="Arial"/>
          <w:b/>
          <w:sz w:val="22"/>
          <w:szCs w:val="22"/>
        </w:rPr>
        <w:t xml:space="preserve"> en tiendas y centros</w:t>
      </w:r>
      <w:r w:rsidRPr="00955D96">
        <w:rPr>
          <w:rFonts w:ascii="Arial" w:eastAsia="Arial" w:hAnsi="Arial" w:cs="Arial"/>
          <w:bCs/>
          <w:sz w:val="22"/>
          <w:szCs w:val="22"/>
        </w:rPr>
        <w:t xml:space="preserve"> donde se </w:t>
      </w:r>
      <w:r>
        <w:rPr>
          <w:rFonts w:ascii="Arial" w:eastAsia="Arial" w:hAnsi="Arial" w:cs="Arial"/>
          <w:bCs/>
          <w:sz w:val="22"/>
          <w:szCs w:val="22"/>
        </w:rPr>
        <w:t xml:space="preserve">realizó la </w:t>
      </w:r>
      <w:r w:rsidRPr="00955D96">
        <w:rPr>
          <w:rFonts w:ascii="Arial" w:eastAsia="Arial" w:hAnsi="Arial" w:cs="Arial"/>
          <w:bCs/>
          <w:sz w:val="22"/>
          <w:szCs w:val="22"/>
        </w:rPr>
        <w:t>Gran Recogida</w:t>
      </w:r>
      <w:r>
        <w:rPr>
          <w:rFonts w:ascii="Arial" w:eastAsia="Arial" w:hAnsi="Arial" w:cs="Arial"/>
          <w:bCs/>
          <w:sz w:val="22"/>
          <w:szCs w:val="22"/>
        </w:rPr>
        <w:t xml:space="preserve">, y la compañía tiene habilitados mecanismos para que sus equipos puedan realizar aportaciones </w:t>
      </w:r>
      <w:r w:rsidRPr="00955D96">
        <w:rPr>
          <w:rFonts w:ascii="Arial" w:eastAsia="Arial" w:hAnsi="Arial" w:cs="Arial"/>
          <w:bCs/>
          <w:sz w:val="22"/>
          <w:szCs w:val="22"/>
        </w:rPr>
        <w:t>económica</w:t>
      </w:r>
      <w:r>
        <w:rPr>
          <w:rFonts w:ascii="Arial" w:eastAsia="Arial" w:hAnsi="Arial" w:cs="Arial"/>
          <w:bCs/>
          <w:sz w:val="22"/>
          <w:szCs w:val="22"/>
        </w:rPr>
        <w:t>s</w:t>
      </w:r>
      <w:r w:rsidRPr="00955D96">
        <w:rPr>
          <w:rFonts w:ascii="Arial" w:eastAsia="Arial" w:hAnsi="Arial" w:cs="Arial"/>
          <w:bCs/>
          <w:sz w:val="22"/>
          <w:szCs w:val="22"/>
        </w:rPr>
        <w:t xml:space="preserve"> o </w:t>
      </w:r>
      <w:r>
        <w:rPr>
          <w:rFonts w:ascii="Arial" w:eastAsia="Arial" w:hAnsi="Arial" w:cs="Arial"/>
          <w:bCs/>
          <w:sz w:val="22"/>
          <w:szCs w:val="22"/>
        </w:rPr>
        <w:t xml:space="preserve">en especie. </w:t>
      </w:r>
      <w:r w:rsidR="00BD6CC8">
        <w:rPr>
          <w:rFonts w:ascii="Arial" w:eastAsia="Arial" w:hAnsi="Arial" w:cs="Arial"/>
          <w:bCs/>
          <w:sz w:val="22"/>
          <w:szCs w:val="22"/>
        </w:rPr>
        <w:t xml:space="preserve">Todo este esfuerzo </w:t>
      </w:r>
      <w:r w:rsidR="00F430B3">
        <w:rPr>
          <w:rFonts w:ascii="Arial" w:eastAsia="Arial" w:hAnsi="Arial" w:cs="Arial"/>
          <w:bCs/>
          <w:sz w:val="22"/>
          <w:szCs w:val="22"/>
        </w:rPr>
        <w:t xml:space="preserve">se transformará en una </w:t>
      </w:r>
      <w:r w:rsidR="00F430B3" w:rsidRPr="00F430B3">
        <w:rPr>
          <w:rFonts w:ascii="Arial" w:eastAsia="Arial" w:hAnsi="Arial" w:cs="Arial"/>
          <w:b/>
          <w:sz w:val="22"/>
          <w:szCs w:val="22"/>
        </w:rPr>
        <w:t>donación de más de 1.000 kilos</w:t>
      </w:r>
      <w:r w:rsidR="00F430B3">
        <w:rPr>
          <w:rFonts w:ascii="Arial" w:eastAsia="Arial" w:hAnsi="Arial" w:cs="Arial"/>
          <w:bCs/>
          <w:sz w:val="22"/>
          <w:szCs w:val="22"/>
        </w:rPr>
        <w:t xml:space="preserve"> de provisiones, en el marco de </w:t>
      </w:r>
      <w:r w:rsidR="001B34B9">
        <w:rPr>
          <w:rFonts w:ascii="Arial" w:eastAsia="Arial" w:hAnsi="Arial" w:cs="Arial"/>
          <w:bCs/>
          <w:sz w:val="22"/>
          <w:szCs w:val="22"/>
        </w:rPr>
        <w:t xml:space="preserve">la </w:t>
      </w:r>
      <w:r w:rsidR="00D615A0" w:rsidRPr="002B18FB">
        <w:rPr>
          <w:rFonts w:ascii="Arial" w:eastAsia="Arial" w:hAnsi="Arial" w:cs="Arial"/>
          <w:b/>
          <w:sz w:val="22"/>
          <w:szCs w:val="22"/>
        </w:rPr>
        <w:t>Gran Recogida de Alimentos</w:t>
      </w:r>
      <w:r w:rsidR="00BD6CC8">
        <w:rPr>
          <w:rFonts w:ascii="Arial" w:eastAsia="Arial" w:hAnsi="Arial" w:cs="Arial"/>
          <w:b/>
          <w:sz w:val="22"/>
          <w:szCs w:val="22"/>
        </w:rPr>
        <w:t>,</w:t>
      </w:r>
      <w:r w:rsidR="00D615A0" w:rsidRPr="00D615A0">
        <w:rPr>
          <w:rFonts w:ascii="Arial" w:eastAsia="Arial" w:hAnsi="Arial" w:cs="Arial"/>
          <w:bCs/>
          <w:sz w:val="22"/>
          <w:szCs w:val="22"/>
        </w:rPr>
        <w:t xml:space="preserve"> </w:t>
      </w:r>
      <w:r w:rsidR="00F430B3">
        <w:rPr>
          <w:rFonts w:ascii="Arial" w:eastAsia="Arial" w:hAnsi="Arial" w:cs="Arial"/>
          <w:bCs/>
          <w:sz w:val="22"/>
          <w:szCs w:val="22"/>
        </w:rPr>
        <w:t xml:space="preserve">celebrada </w:t>
      </w:r>
      <w:r w:rsidR="004110BA">
        <w:rPr>
          <w:rFonts w:ascii="Arial" w:eastAsia="Arial" w:hAnsi="Arial" w:cs="Arial"/>
          <w:bCs/>
          <w:sz w:val="22"/>
          <w:szCs w:val="22"/>
        </w:rPr>
        <w:t xml:space="preserve">durante el pasado </w:t>
      </w:r>
      <w:r w:rsidR="00D615A0" w:rsidRPr="00D615A0">
        <w:rPr>
          <w:rFonts w:ascii="Arial" w:eastAsia="Arial" w:hAnsi="Arial" w:cs="Arial"/>
          <w:bCs/>
          <w:sz w:val="22"/>
          <w:szCs w:val="22"/>
        </w:rPr>
        <w:t>fin de semana.</w:t>
      </w:r>
    </w:p>
    <w:p w14:paraId="27709312" w14:textId="24C6F182" w:rsidR="00BD6CC8" w:rsidRDefault="00BD6CC8" w:rsidP="00D615A0">
      <w:pPr>
        <w:spacing w:line="276" w:lineRule="auto"/>
        <w:jc w:val="both"/>
        <w:rPr>
          <w:rFonts w:ascii="Arial" w:eastAsia="Arial" w:hAnsi="Arial" w:cs="Arial"/>
          <w:bCs/>
          <w:sz w:val="22"/>
          <w:szCs w:val="22"/>
        </w:rPr>
      </w:pPr>
    </w:p>
    <w:p w14:paraId="0CD75C40" w14:textId="324A9BB2" w:rsidR="00BD6CC8" w:rsidRPr="00BD6CC8" w:rsidRDefault="00BD6CC8" w:rsidP="00BD6CC8">
      <w:pPr>
        <w:spacing w:line="276" w:lineRule="auto"/>
        <w:jc w:val="both"/>
        <w:rPr>
          <w:rFonts w:ascii="Arial" w:eastAsia="Arial" w:hAnsi="Arial" w:cs="Arial"/>
          <w:bCs/>
          <w:sz w:val="22"/>
          <w:szCs w:val="22"/>
        </w:rPr>
      </w:pPr>
      <w:r>
        <w:rPr>
          <w:rFonts w:ascii="Arial" w:eastAsia="Arial" w:hAnsi="Arial" w:cs="Arial"/>
          <w:bCs/>
          <w:sz w:val="22"/>
          <w:szCs w:val="22"/>
        </w:rPr>
        <w:t>Francisco Ribeiro, Country Manager de ManpowerGroup, comentaba sobre la iniciativa “</w:t>
      </w:r>
      <w:r w:rsidRPr="00BD6CC8">
        <w:rPr>
          <w:rFonts w:ascii="Arial" w:eastAsia="Arial" w:hAnsi="Arial" w:cs="Arial"/>
          <w:bCs/>
          <w:i/>
          <w:iCs/>
          <w:sz w:val="22"/>
          <w:szCs w:val="22"/>
        </w:rPr>
        <w:t xml:space="preserve">acciones como estas tienen un impacto directo en quienes las reciben, </w:t>
      </w:r>
      <w:r>
        <w:rPr>
          <w:rFonts w:ascii="Arial" w:eastAsia="Arial" w:hAnsi="Arial" w:cs="Arial"/>
          <w:bCs/>
          <w:i/>
          <w:iCs/>
          <w:sz w:val="22"/>
          <w:szCs w:val="22"/>
        </w:rPr>
        <w:t xml:space="preserve">pero </w:t>
      </w:r>
      <w:r w:rsidRPr="00BD6CC8">
        <w:rPr>
          <w:rFonts w:ascii="Arial" w:eastAsia="Arial" w:hAnsi="Arial" w:cs="Arial"/>
          <w:bCs/>
          <w:i/>
          <w:iCs/>
          <w:sz w:val="22"/>
          <w:szCs w:val="22"/>
        </w:rPr>
        <w:t xml:space="preserve">también </w:t>
      </w:r>
      <w:r>
        <w:rPr>
          <w:rFonts w:ascii="Arial" w:eastAsia="Arial" w:hAnsi="Arial" w:cs="Arial"/>
          <w:bCs/>
          <w:i/>
          <w:iCs/>
          <w:sz w:val="22"/>
          <w:szCs w:val="22"/>
        </w:rPr>
        <w:t>nos ayudan a hacer más tangibles nuestros valores</w:t>
      </w:r>
      <w:r w:rsidRPr="00BD6CC8">
        <w:rPr>
          <w:rFonts w:ascii="Arial" w:eastAsia="Arial" w:hAnsi="Arial" w:cs="Arial"/>
          <w:bCs/>
          <w:i/>
          <w:iCs/>
          <w:sz w:val="22"/>
          <w:szCs w:val="22"/>
        </w:rPr>
        <w:t xml:space="preserve">. </w:t>
      </w:r>
      <w:r w:rsidRPr="00BD6CC8">
        <w:rPr>
          <w:rFonts w:ascii="Arial" w:eastAsia="Arial" w:hAnsi="Arial" w:cs="Arial"/>
          <w:b/>
          <w:bCs/>
          <w:i/>
          <w:iCs/>
          <w:sz w:val="22"/>
          <w:szCs w:val="22"/>
        </w:rPr>
        <w:t>En ManpowerGroup, creemos en el poder de contribuir y marcar la diferencia en la sociedad</w:t>
      </w:r>
      <w:r>
        <w:rPr>
          <w:rFonts w:ascii="Arial" w:eastAsia="Arial" w:hAnsi="Arial" w:cs="Arial"/>
          <w:b/>
          <w:bCs/>
          <w:i/>
          <w:iCs/>
          <w:sz w:val="22"/>
          <w:szCs w:val="22"/>
        </w:rPr>
        <w:t xml:space="preserve">. Hacerlo de la mano de un socio como </w:t>
      </w:r>
      <w:r w:rsidRPr="00BD6CC8">
        <w:rPr>
          <w:rFonts w:ascii="Arial" w:eastAsia="Arial" w:hAnsi="Arial" w:cs="Arial"/>
          <w:b/>
          <w:i/>
          <w:iCs/>
          <w:sz w:val="22"/>
          <w:szCs w:val="22"/>
        </w:rPr>
        <w:t>la Federación Española de los bancos de Alimentos</w:t>
      </w:r>
      <w:r>
        <w:rPr>
          <w:rFonts w:ascii="Arial" w:eastAsia="Arial" w:hAnsi="Arial" w:cs="Arial"/>
          <w:b/>
          <w:i/>
          <w:iCs/>
          <w:sz w:val="22"/>
          <w:szCs w:val="22"/>
        </w:rPr>
        <w:t xml:space="preserve"> es garantía de éxito y una tonelada es una gran cifra para celebrar el décimo aniversario de nuestra colaboración</w:t>
      </w:r>
      <w:r>
        <w:rPr>
          <w:rFonts w:ascii="Arial" w:eastAsia="Arial" w:hAnsi="Arial" w:cs="Arial"/>
          <w:b/>
          <w:bCs/>
          <w:sz w:val="22"/>
          <w:szCs w:val="22"/>
        </w:rPr>
        <w:t>”</w:t>
      </w:r>
      <w:r w:rsidRPr="00BD6CC8">
        <w:rPr>
          <w:rFonts w:ascii="Arial" w:eastAsia="Arial" w:hAnsi="Arial" w:cs="Arial"/>
          <w:bCs/>
          <w:sz w:val="22"/>
          <w:szCs w:val="22"/>
        </w:rPr>
        <w:t>.</w:t>
      </w:r>
    </w:p>
    <w:p w14:paraId="23511095" w14:textId="52F668B6" w:rsidR="00D96635" w:rsidRDefault="00D96635" w:rsidP="00EA7C7E">
      <w:pPr>
        <w:tabs>
          <w:tab w:val="right" w:pos="8838"/>
        </w:tabs>
        <w:autoSpaceDE w:val="0"/>
        <w:autoSpaceDN w:val="0"/>
        <w:adjustRightInd w:val="0"/>
        <w:jc w:val="both"/>
        <w:rPr>
          <w:rFonts w:ascii="Arial" w:hAnsi="Arial" w:cs="Arial"/>
          <w:sz w:val="16"/>
          <w:szCs w:val="16"/>
        </w:rPr>
      </w:pPr>
    </w:p>
    <w:p w14:paraId="521BEE2D" w14:textId="77777777" w:rsidR="00F3614F" w:rsidRDefault="00F3614F" w:rsidP="00EA7C7E">
      <w:pPr>
        <w:tabs>
          <w:tab w:val="right" w:pos="8838"/>
        </w:tabs>
        <w:autoSpaceDE w:val="0"/>
        <w:autoSpaceDN w:val="0"/>
        <w:adjustRightInd w:val="0"/>
        <w:jc w:val="both"/>
        <w:rPr>
          <w:rFonts w:ascii="Arial" w:hAnsi="Arial" w:cs="Arial"/>
          <w:sz w:val="16"/>
          <w:szCs w:val="16"/>
        </w:rPr>
      </w:pPr>
    </w:p>
    <w:p w14:paraId="54670725" w14:textId="77777777" w:rsidR="00BD6CC8" w:rsidRDefault="00BD6CC8" w:rsidP="00EA7C7E">
      <w:pPr>
        <w:tabs>
          <w:tab w:val="right" w:pos="8838"/>
        </w:tabs>
        <w:autoSpaceDE w:val="0"/>
        <w:autoSpaceDN w:val="0"/>
        <w:adjustRightInd w:val="0"/>
        <w:jc w:val="both"/>
        <w:rPr>
          <w:rFonts w:ascii="Arial" w:hAnsi="Arial" w:cs="Arial"/>
          <w:sz w:val="16"/>
          <w:szCs w:val="16"/>
        </w:rPr>
      </w:pPr>
    </w:p>
    <w:p w14:paraId="57C9640A" w14:textId="184DF6AF" w:rsidR="001740C7" w:rsidRPr="00CC188B" w:rsidRDefault="001740C7" w:rsidP="001740C7">
      <w:pPr>
        <w:jc w:val="both"/>
        <w:rPr>
          <w:rFonts w:ascii="Arial" w:hAnsi="Arial" w:cs="Arial"/>
          <w:sz w:val="16"/>
          <w:szCs w:val="16"/>
        </w:rPr>
      </w:pPr>
      <w:r w:rsidRPr="00CC188B">
        <w:rPr>
          <w:rFonts w:ascii="Arial" w:hAnsi="Arial" w:cs="Arial"/>
          <w:b/>
          <w:bCs/>
          <w:sz w:val="16"/>
          <w:szCs w:val="16"/>
        </w:rPr>
        <w:t>ManpowerGroup</w:t>
      </w:r>
      <w:r w:rsidRPr="00CC188B">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640FB4AA" w14:textId="77777777" w:rsidR="001740C7" w:rsidRPr="00CC188B" w:rsidRDefault="001740C7" w:rsidP="001740C7">
      <w:pPr>
        <w:jc w:val="both"/>
        <w:rPr>
          <w:rFonts w:ascii="Arial" w:hAnsi="Arial" w:cs="Arial"/>
          <w:sz w:val="16"/>
          <w:szCs w:val="16"/>
        </w:rPr>
      </w:pPr>
      <w:r w:rsidRPr="00CC188B">
        <w:rPr>
          <w:rFonts w:ascii="Arial" w:hAnsi="Arial" w:cs="Arial"/>
          <w:sz w:val="16"/>
          <w:szCs w:val="16"/>
        </w:rPr>
        <w:t xml:space="preserve">Más información en </w:t>
      </w:r>
      <w:hyperlink r:id="rId8" w:history="1">
        <w:r w:rsidRPr="00CC188B">
          <w:rPr>
            <w:rStyle w:val="Hipervnculo"/>
            <w:rFonts w:ascii="Arial" w:hAnsi="Arial" w:cs="Arial"/>
            <w:sz w:val="16"/>
            <w:szCs w:val="16"/>
          </w:rPr>
          <w:t>www.manpowergroup.es</w:t>
        </w:r>
      </w:hyperlink>
      <w:r w:rsidRPr="00CC188B">
        <w:rPr>
          <w:rFonts w:ascii="Arial" w:hAnsi="Arial" w:cs="Arial"/>
          <w:sz w:val="16"/>
          <w:szCs w:val="16"/>
        </w:rPr>
        <w:t>.</w:t>
      </w:r>
    </w:p>
    <w:p w14:paraId="4A498259" w14:textId="011A7C9C" w:rsidR="00493CFD" w:rsidRDefault="00493CFD" w:rsidP="00EA7C7E">
      <w:pPr>
        <w:tabs>
          <w:tab w:val="right" w:pos="8838"/>
        </w:tabs>
        <w:autoSpaceDE w:val="0"/>
        <w:autoSpaceDN w:val="0"/>
        <w:adjustRightInd w:val="0"/>
        <w:jc w:val="both"/>
        <w:rPr>
          <w:rFonts w:ascii="Arial" w:hAnsi="Arial" w:cs="Arial"/>
          <w:sz w:val="16"/>
          <w:szCs w:val="16"/>
        </w:rPr>
      </w:pPr>
    </w:p>
    <w:p w14:paraId="702B0BD7" w14:textId="598D4B8D" w:rsidR="00493CFD" w:rsidRDefault="00493CFD" w:rsidP="00EA7C7E">
      <w:pPr>
        <w:tabs>
          <w:tab w:val="right" w:pos="8838"/>
        </w:tabs>
        <w:autoSpaceDE w:val="0"/>
        <w:autoSpaceDN w:val="0"/>
        <w:adjustRightInd w:val="0"/>
        <w:jc w:val="both"/>
        <w:rPr>
          <w:rFonts w:ascii="Arial" w:hAnsi="Arial" w:cs="Arial"/>
          <w:sz w:val="16"/>
          <w:szCs w:val="16"/>
        </w:rPr>
      </w:pPr>
    </w:p>
    <w:p w14:paraId="388A29FF" w14:textId="77777777" w:rsidR="001A2A76" w:rsidRPr="00CC188B" w:rsidRDefault="001A2A76" w:rsidP="00EA7C7E">
      <w:pPr>
        <w:tabs>
          <w:tab w:val="right" w:pos="8838"/>
        </w:tabs>
        <w:autoSpaceDE w:val="0"/>
        <w:autoSpaceDN w:val="0"/>
        <w:adjustRightInd w:val="0"/>
        <w:jc w:val="both"/>
        <w:rPr>
          <w:rFonts w:ascii="Arial" w:hAnsi="Arial" w:cs="Arial"/>
          <w:b/>
          <w:bCs/>
          <w:sz w:val="16"/>
          <w:szCs w:val="16"/>
        </w:rPr>
      </w:pPr>
      <w:r w:rsidRPr="00CC188B">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2943"/>
        <w:gridCol w:w="2977"/>
        <w:gridCol w:w="3028"/>
      </w:tblGrid>
      <w:tr w:rsidR="001A2A76" w:rsidRPr="00CC188B" w14:paraId="0018B07B" w14:textId="77777777" w:rsidTr="00D8716B">
        <w:trPr>
          <w:trHeight w:val="1159"/>
        </w:trPr>
        <w:tc>
          <w:tcPr>
            <w:tcW w:w="2943" w:type="dxa"/>
            <w:hideMark/>
          </w:tcPr>
          <w:p w14:paraId="2779EAD6" w14:textId="0DACF617" w:rsidR="001A2A76" w:rsidRPr="00CC188B" w:rsidRDefault="001A2A76" w:rsidP="00EA7C7E">
            <w:pPr>
              <w:jc w:val="both"/>
              <w:outlineLvl w:val="0"/>
              <w:rPr>
                <w:rFonts w:ascii="Arial" w:hAnsi="Arial" w:cs="Arial"/>
                <w:b/>
                <w:sz w:val="16"/>
                <w:szCs w:val="16"/>
              </w:rPr>
            </w:pPr>
            <w:bookmarkStart w:id="6" w:name="_Hlk90207537"/>
            <w:r w:rsidRPr="00CC188B">
              <w:rPr>
                <w:rFonts w:ascii="Arial" w:hAnsi="Arial" w:cs="Arial"/>
                <w:b/>
                <w:sz w:val="16"/>
                <w:szCs w:val="16"/>
              </w:rPr>
              <w:t>ManpowerGroup</w:t>
            </w:r>
          </w:p>
          <w:p w14:paraId="0B32ED5C" w14:textId="77777777" w:rsidR="001A2A76" w:rsidRPr="00CC188B" w:rsidRDefault="001A2A76" w:rsidP="00EA7C7E">
            <w:pPr>
              <w:jc w:val="both"/>
              <w:outlineLvl w:val="0"/>
              <w:rPr>
                <w:rFonts w:ascii="Arial" w:hAnsi="Arial" w:cs="Arial"/>
                <w:sz w:val="16"/>
                <w:szCs w:val="16"/>
              </w:rPr>
            </w:pPr>
            <w:r w:rsidRPr="00CC188B">
              <w:rPr>
                <w:rFonts w:ascii="Arial" w:hAnsi="Arial" w:cs="Arial"/>
                <w:sz w:val="16"/>
                <w:szCs w:val="16"/>
              </w:rPr>
              <w:t>Dpto. Comunicación</w:t>
            </w:r>
          </w:p>
          <w:p w14:paraId="3BC89F30" w14:textId="77777777" w:rsidR="001A2A76" w:rsidRPr="00CC188B" w:rsidRDefault="001A2A76" w:rsidP="00EA7C7E">
            <w:pPr>
              <w:jc w:val="both"/>
              <w:rPr>
                <w:rFonts w:ascii="Arial" w:hAnsi="Arial" w:cs="Arial"/>
                <w:sz w:val="16"/>
                <w:szCs w:val="16"/>
              </w:rPr>
            </w:pPr>
            <w:r w:rsidRPr="00CC188B">
              <w:rPr>
                <w:rFonts w:ascii="Arial" w:hAnsi="Arial" w:cs="Arial"/>
                <w:sz w:val="16"/>
                <w:szCs w:val="16"/>
              </w:rPr>
              <w:t>Juan Gómez Rodríguez</w:t>
            </w:r>
          </w:p>
          <w:p w14:paraId="1A8FDA31" w14:textId="77777777" w:rsidR="001A2A76" w:rsidRPr="00CC188B" w:rsidRDefault="001A2A76" w:rsidP="00EA7C7E">
            <w:pPr>
              <w:jc w:val="both"/>
              <w:rPr>
                <w:rFonts w:ascii="Arial" w:hAnsi="Arial" w:cs="Arial"/>
                <w:sz w:val="16"/>
                <w:szCs w:val="16"/>
              </w:rPr>
            </w:pPr>
            <w:r w:rsidRPr="00CC188B">
              <w:rPr>
                <w:rFonts w:ascii="Arial" w:hAnsi="Arial" w:cs="Arial"/>
                <w:sz w:val="16"/>
                <w:szCs w:val="16"/>
              </w:rPr>
              <w:t>Tel. 687 51 96 90</w:t>
            </w:r>
          </w:p>
          <w:p w14:paraId="42BF9EDC" w14:textId="74FABF73" w:rsidR="001A2A76" w:rsidRPr="00A73C99" w:rsidRDefault="007F4189" w:rsidP="00A73C99">
            <w:pPr>
              <w:jc w:val="both"/>
              <w:rPr>
                <w:rFonts w:ascii="Arial" w:hAnsi="Arial" w:cs="Arial"/>
                <w:sz w:val="16"/>
                <w:szCs w:val="16"/>
              </w:rPr>
            </w:pPr>
            <w:hyperlink r:id="rId9" w:history="1">
              <w:r w:rsidR="001A2A76" w:rsidRPr="00CC188B">
                <w:rPr>
                  <w:rStyle w:val="Hipervnculo"/>
                  <w:rFonts w:ascii="Arial" w:hAnsi="Arial" w:cs="Arial"/>
                  <w:sz w:val="16"/>
                  <w:szCs w:val="16"/>
                </w:rPr>
                <w:t>juan.gomez@manpowergroup.es</w:t>
              </w:r>
            </w:hyperlink>
          </w:p>
        </w:tc>
        <w:tc>
          <w:tcPr>
            <w:tcW w:w="2977" w:type="dxa"/>
          </w:tcPr>
          <w:p w14:paraId="4C3E35BD" w14:textId="77777777" w:rsidR="001A2A76" w:rsidRPr="00CC188B" w:rsidRDefault="001A2A76" w:rsidP="00EA7C7E">
            <w:pPr>
              <w:jc w:val="both"/>
              <w:rPr>
                <w:rFonts w:ascii="Arial" w:hAnsi="Arial" w:cs="Arial"/>
                <w:sz w:val="16"/>
                <w:szCs w:val="16"/>
                <w:lang w:val="ca-ES"/>
              </w:rPr>
            </w:pPr>
          </w:p>
        </w:tc>
        <w:tc>
          <w:tcPr>
            <w:tcW w:w="3028" w:type="dxa"/>
          </w:tcPr>
          <w:p w14:paraId="6AA9BA0E" w14:textId="7F997798" w:rsidR="001A2A76" w:rsidRPr="00CC188B" w:rsidRDefault="003509A5" w:rsidP="00336187">
            <w:pPr>
              <w:pStyle w:val="NormalWeb"/>
              <w:spacing w:before="0" w:beforeAutospacing="0" w:after="240" w:afterAutospacing="0"/>
              <w:jc w:val="both"/>
              <w:rPr>
                <w:rStyle w:val="Hipervnculo"/>
                <w:rFonts w:ascii="Arial" w:hAnsi="Arial" w:cs="Arial"/>
                <w:color w:val="auto"/>
                <w:sz w:val="16"/>
                <w:szCs w:val="16"/>
                <w:u w:val="none"/>
              </w:rPr>
            </w:pPr>
            <w:r w:rsidRPr="00CC188B">
              <w:rPr>
                <w:rFonts w:ascii="Arial" w:hAnsi="Arial" w:cs="Arial"/>
                <w:color w:val="000000"/>
                <w:sz w:val="16"/>
                <w:szCs w:val="16"/>
                <w:u w:val="single"/>
              </w:rPr>
              <w:t>Agencia de comunicación Indie PR</w:t>
            </w:r>
          </w:p>
          <w:p w14:paraId="7C09B9DE" w14:textId="77777777" w:rsidR="003509A5" w:rsidRPr="00CC188B" w:rsidRDefault="003509A5" w:rsidP="00336187">
            <w:pPr>
              <w:pStyle w:val="NormalWeb"/>
              <w:spacing w:before="0" w:beforeAutospacing="0" w:after="0" w:afterAutospacing="0"/>
              <w:jc w:val="both"/>
              <w:rPr>
                <w:rFonts w:ascii="Arial" w:hAnsi="Arial" w:cs="Arial"/>
                <w:sz w:val="16"/>
                <w:szCs w:val="16"/>
              </w:rPr>
            </w:pPr>
            <w:r w:rsidRPr="00CC188B">
              <w:rPr>
                <w:rFonts w:ascii="Arial" w:hAnsi="Arial" w:cs="Arial"/>
                <w:b/>
                <w:bCs/>
                <w:color w:val="000000"/>
                <w:sz w:val="16"/>
                <w:szCs w:val="16"/>
              </w:rPr>
              <w:t>Isabel Gata</w:t>
            </w:r>
          </w:p>
          <w:p w14:paraId="1C2C7475" w14:textId="77777777" w:rsidR="003509A5" w:rsidRPr="00CC188B" w:rsidRDefault="003509A5" w:rsidP="003509A5">
            <w:pPr>
              <w:pStyle w:val="NormalWeb"/>
              <w:spacing w:before="0" w:beforeAutospacing="0" w:after="0" w:afterAutospacing="0"/>
              <w:jc w:val="both"/>
              <w:rPr>
                <w:rFonts w:ascii="Arial" w:hAnsi="Arial" w:cs="Arial"/>
                <w:sz w:val="16"/>
                <w:szCs w:val="16"/>
              </w:rPr>
            </w:pPr>
            <w:r w:rsidRPr="00CC188B">
              <w:rPr>
                <w:rFonts w:ascii="Arial" w:hAnsi="Arial" w:cs="Arial"/>
                <w:color w:val="000000"/>
                <w:sz w:val="16"/>
                <w:szCs w:val="16"/>
              </w:rPr>
              <w:t>Tel.: 630 701 069</w:t>
            </w:r>
          </w:p>
          <w:p w14:paraId="707C7B40" w14:textId="77777777" w:rsidR="003509A5" w:rsidRPr="00CC188B" w:rsidRDefault="007F4189" w:rsidP="003509A5">
            <w:pPr>
              <w:pStyle w:val="NormalWeb"/>
              <w:spacing w:before="0" w:beforeAutospacing="0" w:after="0" w:afterAutospacing="0"/>
              <w:jc w:val="both"/>
              <w:rPr>
                <w:rStyle w:val="Hipervnculo"/>
                <w:rFonts w:ascii="Arial" w:hAnsi="Arial" w:cs="Arial"/>
                <w:color w:val="1155CC"/>
                <w:sz w:val="16"/>
                <w:szCs w:val="16"/>
              </w:rPr>
            </w:pPr>
            <w:hyperlink r:id="rId10" w:history="1">
              <w:r w:rsidR="003509A5" w:rsidRPr="00CC188B">
                <w:rPr>
                  <w:rStyle w:val="Hipervnculo"/>
                  <w:rFonts w:ascii="Arial" w:hAnsi="Arial" w:cs="Arial"/>
                  <w:color w:val="1155CC"/>
                  <w:sz w:val="16"/>
                  <w:szCs w:val="16"/>
                </w:rPr>
                <w:t>isabel@indiepr.es</w:t>
              </w:r>
            </w:hyperlink>
          </w:p>
          <w:p w14:paraId="1F0ADA15" w14:textId="77777777" w:rsidR="00336187" w:rsidRPr="00CC188B" w:rsidRDefault="00336187" w:rsidP="003509A5">
            <w:pPr>
              <w:pStyle w:val="NormalWeb"/>
              <w:spacing w:before="0" w:beforeAutospacing="0" w:after="0" w:afterAutospacing="0"/>
              <w:jc w:val="both"/>
              <w:rPr>
                <w:rFonts w:ascii="Arial" w:hAnsi="Arial" w:cs="Arial"/>
                <w:sz w:val="16"/>
                <w:szCs w:val="16"/>
              </w:rPr>
            </w:pPr>
          </w:p>
          <w:p w14:paraId="49BBC84D" w14:textId="2D704C7A" w:rsidR="003509A5" w:rsidRPr="00CC188B" w:rsidRDefault="00EF7ED2" w:rsidP="003509A5">
            <w:pPr>
              <w:pStyle w:val="NormalWeb"/>
              <w:spacing w:before="0" w:beforeAutospacing="0" w:after="0" w:afterAutospacing="0"/>
              <w:jc w:val="both"/>
              <w:rPr>
                <w:rFonts w:ascii="Arial" w:hAnsi="Arial" w:cs="Arial"/>
                <w:sz w:val="16"/>
                <w:szCs w:val="16"/>
              </w:rPr>
            </w:pPr>
            <w:r w:rsidRPr="00CC188B">
              <w:rPr>
                <w:rFonts w:ascii="Arial" w:hAnsi="Arial" w:cs="Arial"/>
                <w:b/>
                <w:bCs/>
                <w:color w:val="000000"/>
                <w:sz w:val="16"/>
                <w:szCs w:val="16"/>
              </w:rPr>
              <w:t>Cristina Villanueva</w:t>
            </w:r>
          </w:p>
          <w:p w14:paraId="43FFFD20" w14:textId="63E76B81" w:rsidR="003509A5" w:rsidRPr="00CC188B" w:rsidRDefault="003509A5" w:rsidP="003509A5">
            <w:pPr>
              <w:pStyle w:val="NormalWeb"/>
              <w:spacing w:before="0" w:beforeAutospacing="0" w:after="0" w:afterAutospacing="0"/>
              <w:jc w:val="both"/>
              <w:rPr>
                <w:rFonts w:ascii="Arial" w:hAnsi="Arial" w:cs="Arial"/>
                <w:sz w:val="16"/>
                <w:szCs w:val="16"/>
              </w:rPr>
            </w:pPr>
            <w:r w:rsidRPr="00CC188B">
              <w:rPr>
                <w:rFonts w:ascii="Arial" w:hAnsi="Arial" w:cs="Arial"/>
                <w:color w:val="000000"/>
                <w:sz w:val="16"/>
                <w:szCs w:val="16"/>
              </w:rPr>
              <w:t xml:space="preserve">Tel.: </w:t>
            </w:r>
            <w:r w:rsidR="00894DEA" w:rsidRPr="00CC188B">
              <w:rPr>
                <w:rFonts w:ascii="Arial" w:hAnsi="Arial" w:cs="Arial"/>
                <w:color w:val="000000"/>
                <w:sz w:val="16"/>
                <w:szCs w:val="16"/>
              </w:rPr>
              <w:t>687 14 73 60</w:t>
            </w:r>
          </w:p>
          <w:p w14:paraId="0C53A61F" w14:textId="40057BEF" w:rsidR="001A2A76" w:rsidRPr="00CC188B" w:rsidRDefault="007F4189" w:rsidP="00D615A0">
            <w:pPr>
              <w:pStyle w:val="NormalWeb"/>
              <w:spacing w:before="0" w:beforeAutospacing="0" w:after="0" w:afterAutospacing="0"/>
              <w:jc w:val="both"/>
              <w:rPr>
                <w:rFonts w:ascii="Arial" w:hAnsi="Arial" w:cs="Arial"/>
                <w:sz w:val="16"/>
                <w:szCs w:val="16"/>
                <w:lang w:val="ca-ES"/>
              </w:rPr>
            </w:pPr>
            <w:hyperlink r:id="rId11" w:history="1">
              <w:r w:rsidR="00894DEA" w:rsidRPr="00CC188B">
                <w:rPr>
                  <w:rStyle w:val="Hipervnculo"/>
                  <w:rFonts w:ascii="Arial" w:hAnsi="Arial" w:cs="Arial"/>
                  <w:color w:val="1155CC"/>
                  <w:sz w:val="16"/>
                  <w:szCs w:val="16"/>
                </w:rPr>
                <w:t>cristina@indiepr.es</w:t>
              </w:r>
            </w:hyperlink>
          </w:p>
        </w:tc>
      </w:tr>
      <w:bookmarkEnd w:id="4"/>
      <w:bookmarkEnd w:id="5"/>
      <w:bookmarkEnd w:id="6"/>
    </w:tbl>
    <w:p w14:paraId="0F55B214" w14:textId="77777777" w:rsidR="008E54AD" w:rsidRPr="00687087" w:rsidRDefault="008E54AD" w:rsidP="00D615A0">
      <w:pPr>
        <w:tabs>
          <w:tab w:val="right" w:pos="8838"/>
        </w:tabs>
        <w:autoSpaceDE w:val="0"/>
        <w:autoSpaceDN w:val="0"/>
        <w:adjustRightInd w:val="0"/>
        <w:jc w:val="both"/>
        <w:rPr>
          <w:rFonts w:ascii="Arial" w:hAnsi="Arial" w:cs="Arial"/>
          <w:b/>
          <w:bCs/>
          <w:sz w:val="16"/>
          <w:szCs w:val="16"/>
          <w:lang w:val="en-US"/>
        </w:rPr>
      </w:pPr>
    </w:p>
    <w:sectPr w:rsidR="008E54AD" w:rsidRPr="00687087" w:rsidSect="00882FCB">
      <w:headerReference w:type="default" r:id="rId12"/>
      <w:footerReference w:type="even" r:id="rId13"/>
      <w:footerReference w:type="default" r:id="rId14"/>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1EF22" w14:textId="77777777" w:rsidR="00D26EF3" w:rsidRDefault="00D26EF3">
      <w:r>
        <w:separator/>
      </w:r>
    </w:p>
  </w:endnote>
  <w:endnote w:type="continuationSeparator" w:id="0">
    <w:p w14:paraId="1703FBA8" w14:textId="77777777" w:rsidR="00D26EF3" w:rsidRDefault="00D26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2012" w14:textId="77777777" w:rsidR="00FB1381"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FB1381" w:rsidRDefault="00FB1381"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0A2D" w14:textId="77777777" w:rsidR="00FB1381" w:rsidRDefault="00FB1381" w:rsidP="006479E0">
    <w:pPr>
      <w:pStyle w:val="Piedepgina"/>
      <w:ind w:right="360"/>
    </w:pPr>
  </w:p>
  <w:p w14:paraId="23873518" w14:textId="77777777" w:rsidR="00FB1381"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A4329" w14:textId="77777777" w:rsidR="00D26EF3" w:rsidRDefault="00D26EF3">
      <w:r>
        <w:separator/>
      </w:r>
    </w:p>
  </w:footnote>
  <w:footnote w:type="continuationSeparator" w:id="0">
    <w:p w14:paraId="2A346F02" w14:textId="77777777" w:rsidR="00D26EF3" w:rsidRDefault="00D26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2965" w14:textId="1EC216EA" w:rsidR="00FB1381" w:rsidRDefault="00882FCB" w:rsidP="00F34829">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172743D5">
          <wp:simplePos x="0" y="0"/>
          <wp:positionH relativeFrom="column">
            <wp:posOffset>4296410</wp:posOffset>
          </wp:positionH>
          <wp:positionV relativeFrom="paragraph">
            <wp:posOffset>-120650</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4"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3"/>
  </w:num>
  <w:num w:numId="3" w16cid:durableId="305208792">
    <w:abstractNumId w:val="2"/>
  </w:num>
  <w:num w:numId="4" w16cid:durableId="126244196">
    <w:abstractNumId w:val="1"/>
  </w:num>
  <w:num w:numId="5" w16cid:durableId="1245341768">
    <w:abstractNumId w:val="5"/>
  </w:num>
  <w:num w:numId="6" w16cid:durableId="597829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68C6"/>
    <w:rsid w:val="000074CA"/>
    <w:rsid w:val="000101F6"/>
    <w:rsid w:val="0001254E"/>
    <w:rsid w:val="000166E0"/>
    <w:rsid w:val="00017815"/>
    <w:rsid w:val="000258CF"/>
    <w:rsid w:val="0003516C"/>
    <w:rsid w:val="00042488"/>
    <w:rsid w:val="00063579"/>
    <w:rsid w:val="00066C14"/>
    <w:rsid w:val="000869A2"/>
    <w:rsid w:val="000A1973"/>
    <w:rsid w:val="000C41F9"/>
    <w:rsid w:val="000D2B5A"/>
    <w:rsid w:val="0012170F"/>
    <w:rsid w:val="00124DEA"/>
    <w:rsid w:val="001319E5"/>
    <w:rsid w:val="001324E2"/>
    <w:rsid w:val="001442A6"/>
    <w:rsid w:val="00156E14"/>
    <w:rsid w:val="00171AAA"/>
    <w:rsid w:val="001740C7"/>
    <w:rsid w:val="00181155"/>
    <w:rsid w:val="001A2A76"/>
    <w:rsid w:val="001B34B9"/>
    <w:rsid w:val="001B39AD"/>
    <w:rsid w:val="001F3A45"/>
    <w:rsid w:val="00204E64"/>
    <w:rsid w:val="002059D2"/>
    <w:rsid w:val="00205D68"/>
    <w:rsid w:val="00212129"/>
    <w:rsid w:val="002246BA"/>
    <w:rsid w:val="00231877"/>
    <w:rsid w:val="002331A8"/>
    <w:rsid w:val="0024317A"/>
    <w:rsid w:val="00294475"/>
    <w:rsid w:val="002A3D92"/>
    <w:rsid w:val="002A78A1"/>
    <w:rsid w:val="002B18FB"/>
    <w:rsid w:val="002B3F52"/>
    <w:rsid w:val="002C01E7"/>
    <w:rsid w:val="002C02D9"/>
    <w:rsid w:val="002D032D"/>
    <w:rsid w:val="003019C9"/>
    <w:rsid w:val="0031490C"/>
    <w:rsid w:val="0032424C"/>
    <w:rsid w:val="00326125"/>
    <w:rsid w:val="00332D02"/>
    <w:rsid w:val="00336187"/>
    <w:rsid w:val="00337FD2"/>
    <w:rsid w:val="00344595"/>
    <w:rsid w:val="00346E05"/>
    <w:rsid w:val="003470C8"/>
    <w:rsid w:val="003509A5"/>
    <w:rsid w:val="0036538C"/>
    <w:rsid w:val="00380B8C"/>
    <w:rsid w:val="00383F58"/>
    <w:rsid w:val="00390D3C"/>
    <w:rsid w:val="003A214F"/>
    <w:rsid w:val="003A2B29"/>
    <w:rsid w:val="003A49AD"/>
    <w:rsid w:val="003A6138"/>
    <w:rsid w:val="003B0E06"/>
    <w:rsid w:val="003D0E85"/>
    <w:rsid w:val="003D4F9E"/>
    <w:rsid w:val="003D6B89"/>
    <w:rsid w:val="00401989"/>
    <w:rsid w:val="00407AD8"/>
    <w:rsid w:val="004110BA"/>
    <w:rsid w:val="0041325B"/>
    <w:rsid w:val="0044035B"/>
    <w:rsid w:val="00441AA5"/>
    <w:rsid w:val="004612C2"/>
    <w:rsid w:val="00493CFD"/>
    <w:rsid w:val="004958BB"/>
    <w:rsid w:val="00497689"/>
    <w:rsid w:val="004C0F40"/>
    <w:rsid w:val="004C607E"/>
    <w:rsid w:val="004D1FAF"/>
    <w:rsid w:val="004E23C4"/>
    <w:rsid w:val="004F67EC"/>
    <w:rsid w:val="00512001"/>
    <w:rsid w:val="005201CA"/>
    <w:rsid w:val="00533536"/>
    <w:rsid w:val="00541A7B"/>
    <w:rsid w:val="00546498"/>
    <w:rsid w:val="00547D42"/>
    <w:rsid w:val="00561B53"/>
    <w:rsid w:val="00576DDF"/>
    <w:rsid w:val="00577B92"/>
    <w:rsid w:val="005A7DB1"/>
    <w:rsid w:val="005A7E9C"/>
    <w:rsid w:val="005C33ED"/>
    <w:rsid w:val="005C4439"/>
    <w:rsid w:val="005D1AE9"/>
    <w:rsid w:val="005D5DC2"/>
    <w:rsid w:val="005E0E99"/>
    <w:rsid w:val="005E4173"/>
    <w:rsid w:val="005F1CEB"/>
    <w:rsid w:val="006213E2"/>
    <w:rsid w:val="0064466A"/>
    <w:rsid w:val="006515B4"/>
    <w:rsid w:val="00652342"/>
    <w:rsid w:val="00663580"/>
    <w:rsid w:val="00687087"/>
    <w:rsid w:val="00694B11"/>
    <w:rsid w:val="006972C0"/>
    <w:rsid w:val="006B6CC7"/>
    <w:rsid w:val="006E6724"/>
    <w:rsid w:val="006E6A20"/>
    <w:rsid w:val="00710280"/>
    <w:rsid w:val="00720F29"/>
    <w:rsid w:val="0072269E"/>
    <w:rsid w:val="00731C5F"/>
    <w:rsid w:val="00750C5B"/>
    <w:rsid w:val="007A0082"/>
    <w:rsid w:val="007A74B1"/>
    <w:rsid w:val="007B59D1"/>
    <w:rsid w:val="007B679F"/>
    <w:rsid w:val="007E3CDF"/>
    <w:rsid w:val="007F4189"/>
    <w:rsid w:val="00801C70"/>
    <w:rsid w:val="00822154"/>
    <w:rsid w:val="00825CE9"/>
    <w:rsid w:val="00834898"/>
    <w:rsid w:val="00836F8E"/>
    <w:rsid w:val="00841381"/>
    <w:rsid w:val="00853C2E"/>
    <w:rsid w:val="00857C81"/>
    <w:rsid w:val="008764B5"/>
    <w:rsid w:val="00882FCB"/>
    <w:rsid w:val="00885750"/>
    <w:rsid w:val="0089190E"/>
    <w:rsid w:val="00894DEA"/>
    <w:rsid w:val="008A4224"/>
    <w:rsid w:val="008B0BEA"/>
    <w:rsid w:val="008B155B"/>
    <w:rsid w:val="008C0114"/>
    <w:rsid w:val="008C5AB0"/>
    <w:rsid w:val="008C7DC2"/>
    <w:rsid w:val="008D39F2"/>
    <w:rsid w:val="008E54AD"/>
    <w:rsid w:val="008E730B"/>
    <w:rsid w:val="008F077C"/>
    <w:rsid w:val="00910200"/>
    <w:rsid w:val="00927308"/>
    <w:rsid w:val="00932CB7"/>
    <w:rsid w:val="00942998"/>
    <w:rsid w:val="009436E0"/>
    <w:rsid w:val="00955D96"/>
    <w:rsid w:val="0097553E"/>
    <w:rsid w:val="00977BE7"/>
    <w:rsid w:val="00981941"/>
    <w:rsid w:val="009A0E87"/>
    <w:rsid w:val="009A1EB0"/>
    <w:rsid w:val="009A3526"/>
    <w:rsid w:val="009A6F8A"/>
    <w:rsid w:val="009C2675"/>
    <w:rsid w:val="009D3CF7"/>
    <w:rsid w:val="009E6171"/>
    <w:rsid w:val="009F01EA"/>
    <w:rsid w:val="009F1332"/>
    <w:rsid w:val="009F7DB9"/>
    <w:rsid w:val="009F7E1C"/>
    <w:rsid w:val="00A41710"/>
    <w:rsid w:val="00A50B4D"/>
    <w:rsid w:val="00A52AAA"/>
    <w:rsid w:val="00A52E71"/>
    <w:rsid w:val="00A56426"/>
    <w:rsid w:val="00A564F8"/>
    <w:rsid w:val="00A574BF"/>
    <w:rsid w:val="00A7208B"/>
    <w:rsid w:val="00A73C99"/>
    <w:rsid w:val="00AA5C1C"/>
    <w:rsid w:val="00AB24A2"/>
    <w:rsid w:val="00AF11D7"/>
    <w:rsid w:val="00B03429"/>
    <w:rsid w:val="00B05CD9"/>
    <w:rsid w:val="00B05D48"/>
    <w:rsid w:val="00B116AF"/>
    <w:rsid w:val="00B5158D"/>
    <w:rsid w:val="00B628EE"/>
    <w:rsid w:val="00B8069B"/>
    <w:rsid w:val="00B963D0"/>
    <w:rsid w:val="00BB1160"/>
    <w:rsid w:val="00BB39D9"/>
    <w:rsid w:val="00BC45B7"/>
    <w:rsid w:val="00BC46BE"/>
    <w:rsid w:val="00BD6CC8"/>
    <w:rsid w:val="00BE22AA"/>
    <w:rsid w:val="00BF2547"/>
    <w:rsid w:val="00BF5E11"/>
    <w:rsid w:val="00BF7FDF"/>
    <w:rsid w:val="00C145C5"/>
    <w:rsid w:val="00C536C9"/>
    <w:rsid w:val="00C61314"/>
    <w:rsid w:val="00C7314E"/>
    <w:rsid w:val="00C83097"/>
    <w:rsid w:val="00C91CCE"/>
    <w:rsid w:val="00C952AF"/>
    <w:rsid w:val="00CA0905"/>
    <w:rsid w:val="00CC188B"/>
    <w:rsid w:val="00CF74FF"/>
    <w:rsid w:val="00D02D48"/>
    <w:rsid w:val="00D04D6F"/>
    <w:rsid w:val="00D21BC9"/>
    <w:rsid w:val="00D26EF3"/>
    <w:rsid w:val="00D27B5C"/>
    <w:rsid w:val="00D3343D"/>
    <w:rsid w:val="00D3571D"/>
    <w:rsid w:val="00D36245"/>
    <w:rsid w:val="00D615A0"/>
    <w:rsid w:val="00D63AB2"/>
    <w:rsid w:val="00D64482"/>
    <w:rsid w:val="00D7641E"/>
    <w:rsid w:val="00D90EF8"/>
    <w:rsid w:val="00D92B75"/>
    <w:rsid w:val="00D96635"/>
    <w:rsid w:val="00DB0F1B"/>
    <w:rsid w:val="00DB45BA"/>
    <w:rsid w:val="00DB5EEF"/>
    <w:rsid w:val="00DC304A"/>
    <w:rsid w:val="00DC6709"/>
    <w:rsid w:val="00DD4924"/>
    <w:rsid w:val="00DF1DDF"/>
    <w:rsid w:val="00DF2519"/>
    <w:rsid w:val="00E10601"/>
    <w:rsid w:val="00E13675"/>
    <w:rsid w:val="00E13BED"/>
    <w:rsid w:val="00E14B59"/>
    <w:rsid w:val="00E151DB"/>
    <w:rsid w:val="00E375F1"/>
    <w:rsid w:val="00E675C5"/>
    <w:rsid w:val="00E8353C"/>
    <w:rsid w:val="00E845CF"/>
    <w:rsid w:val="00E91772"/>
    <w:rsid w:val="00EA5DFA"/>
    <w:rsid w:val="00EA7C7E"/>
    <w:rsid w:val="00ED4D55"/>
    <w:rsid w:val="00ED788C"/>
    <w:rsid w:val="00EF4233"/>
    <w:rsid w:val="00EF7ED2"/>
    <w:rsid w:val="00F00E57"/>
    <w:rsid w:val="00F03D39"/>
    <w:rsid w:val="00F0730E"/>
    <w:rsid w:val="00F17A4D"/>
    <w:rsid w:val="00F24D52"/>
    <w:rsid w:val="00F34988"/>
    <w:rsid w:val="00F3614F"/>
    <w:rsid w:val="00F403AB"/>
    <w:rsid w:val="00F430B3"/>
    <w:rsid w:val="00F45079"/>
    <w:rsid w:val="00F45C5A"/>
    <w:rsid w:val="00F5395E"/>
    <w:rsid w:val="00F72967"/>
    <w:rsid w:val="00F73A73"/>
    <w:rsid w:val="00F93A2E"/>
    <w:rsid w:val="00F95E09"/>
    <w:rsid w:val="00FB1381"/>
    <w:rsid w:val="00FB561C"/>
    <w:rsid w:val="00FC3937"/>
    <w:rsid w:val="00FC7D4B"/>
    <w:rsid w:val="00FF4E94"/>
    <w:rsid w:val="00FF6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Revisin">
    <w:name w:val="Revision"/>
    <w:hidden/>
    <w:uiPriority w:val="99"/>
    <w:semiHidden/>
    <w:rsid w:val="00F17A4D"/>
    <w:pPr>
      <w:spacing w:after="0" w:line="240" w:lineRule="auto"/>
    </w:pPr>
    <w:rPr>
      <w:rFonts w:ascii="Times New Roman" w:eastAsia="MS Mincho"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95733">
      <w:bodyDiv w:val="1"/>
      <w:marLeft w:val="0"/>
      <w:marRight w:val="0"/>
      <w:marTop w:val="0"/>
      <w:marBottom w:val="0"/>
      <w:divBdr>
        <w:top w:val="none" w:sz="0" w:space="0" w:color="auto"/>
        <w:left w:val="none" w:sz="0" w:space="0" w:color="auto"/>
        <w:bottom w:val="none" w:sz="0" w:space="0" w:color="auto"/>
        <w:right w:val="none" w:sz="0" w:space="0" w:color="auto"/>
      </w:divBdr>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82935874">
      <w:bodyDiv w:val="1"/>
      <w:marLeft w:val="0"/>
      <w:marRight w:val="0"/>
      <w:marTop w:val="0"/>
      <w:marBottom w:val="0"/>
      <w:divBdr>
        <w:top w:val="none" w:sz="0" w:space="0" w:color="auto"/>
        <w:left w:val="none" w:sz="0" w:space="0" w:color="auto"/>
        <w:bottom w:val="none" w:sz="0" w:space="0" w:color="auto"/>
        <w:right w:val="none" w:sz="0" w:space="0" w:color="auto"/>
      </w:divBdr>
    </w:div>
    <w:div w:id="495733626">
      <w:bodyDiv w:val="1"/>
      <w:marLeft w:val="0"/>
      <w:marRight w:val="0"/>
      <w:marTop w:val="0"/>
      <w:marBottom w:val="0"/>
      <w:divBdr>
        <w:top w:val="none" w:sz="0" w:space="0" w:color="auto"/>
        <w:left w:val="none" w:sz="0" w:space="0" w:color="auto"/>
        <w:bottom w:val="none" w:sz="0" w:space="0" w:color="auto"/>
        <w:right w:val="none" w:sz="0" w:space="0" w:color="auto"/>
      </w:divBdr>
    </w:div>
    <w:div w:id="505442985">
      <w:bodyDiv w:val="1"/>
      <w:marLeft w:val="0"/>
      <w:marRight w:val="0"/>
      <w:marTop w:val="0"/>
      <w:marBottom w:val="0"/>
      <w:divBdr>
        <w:top w:val="none" w:sz="0" w:space="0" w:color="auto"/>
        <w:left w:val="none" w:sz="0" w:space="0" w:color="auto"/>
        <w:bottom w:val="none" w:sz="0" w:space="0" w:color="auto"/>
        <w:right w:val="none" w:sz="0" w:space="0" w:color="auto"/>
      </w:divBdr>
    </w:div>
    <w:div w:id="553780332">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708338054">
      <w:bodyDiv w:val="1"/>
      <w:marLeft w:val="0"/>
      <w:marRight w:val="0"/>
      <w:marTop w:val="0"/>
      <w:marBottom w:val="0"/>
      <w:divBdr>
        <w:top w:val="none" w:sz="0" w:space="0" w:color="auto"/>
        <w:left w:val="none" w:sz="0" w:space="0" w:color="auto"/>
        <w:bottom w:val="none" w:sz="0" w:space="0" w:color="auto"/>
        <w:right w:val="none" w:sz="0" w:space="0" w:color="auto"/>
      </w:divBdr>
    </w:div>
    <w:div w:id="712388946">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168598454">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386755470">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23087165">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631746256">
      <w:bodyDiv w:val="1"/>
      <w:marLeft w:val="0"/>
      <w:marRight w:val="0"/>
      <w:marTop w:val="0"/>
      <w:marBottom w:val="0"/>
      <w:divBdr>
        <w:top w:val="none" w:sz="0" w:space="0" w:color="auto"/>
        <w:left w:val="none" w:sz="0" w:space="0" w:color="auto"/>
        <w:bottom w:val="none" w:sz="0" w:space="0" w:color="auto"/>
        <w:right w:val="none" w:sz="0" w:space="0" w:color="auto"/>
      </w:divBdr>
    </w:div>
    <w:div w:id="1717896418">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29318615">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powergroup.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istina@indiepr.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sabel@indiepr.es" TargetMode="External"/><Relationship Id="rId4" Type="http://schemas.openxmlformats.org/officeDocument/2006/relationships/settings" Target="settings.xml"/><Relationship Id="rId9" Type="http://schemas.openxmlformats.org/officeDocument/2006/relationships/hyperlink" Target="mailto:juan.gomez@manpowergroup.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A5705-41B2-40A1-8F83-45CFC8712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438</Words>
  <Characters>2411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user23</cp:lastModifiedBy>
  <cp:revision>3</cp:revision>
  <cp:lastPrinted>2022-12-19T17:21:00Z</cp:lastPrinted>
  <dcterms:created xsi:type="dcterms:W3CDTF">2023-11-27T12:01:00Z</dcterms:created>
  <dcterms:modified xsi:type="dcterms:W3CDTF">2023-11-27T12:10:00Z</dcterms:modified>
</cp:coreProperties>
</file>